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BC5DE1" w14:textId="77777777" w:rsidR="000F2228" w:rsidRP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 xml:space="preserve">Аннотация к рабочей программе по изобразительному искусству 1-4 класс </w:t>
      </w:r>
    </w:p>
    <w:p w14:paraId="3F6A7BB2" w14:textId="77777777" w:rsidR="000F2228" w:rsidRP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183A291" w14:textId="77777777" w:rsid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 xml:space="preserve">Предмет: изобразительное искусство </w:t>
      </w:r>
    </w:p>
    <w:p w14:paraId="3ACC93E1" w14:textId="47FF297E" w:rsid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 xml:space="preserve">Рабочая программа по изобразительному искусству для </w:t>
      </w:r>
      <w:r w:rsidR="005F05E2">
        <w:rPr>
          <w:rFonts w:ascii="Times New Roman" w:hAnsi="Times New Roman" w:cs="Times New Roman"/>
          <w:sz w:val="28"/>
          <w:szCs w:val="28"/>
        </w:rPr>
        <w:t>1-4</w:t>
      </w:r>
      <w:r w:rsidRPr="000F2228">
        <w:rPr>
          <w:rFonts w:ascii="Times New Roman" w:hAnsi="Times New Roman" w:cs="Times New Roman"/>
          <w:sz w:val="28"/>
          <w:szCs w:val="28"/>
        </w:rPr>
        <w:t xml:space="preserve"> класс</w:t>
      </w:r>
      <w:r w:rsidR="005F05E2">
        <w:rPr>
          <w:rFonts w:ascii="Times New Roman" w:hAnsi="Times New Roman" w:cs="Times New Roman"/>
          <w:sz w:val="28"/>
          <w:szCs w:val="28"/>
        </w:rPr>
        <w:t>ов</w:t>
      </w:r>
      <w:r w:rsidRPr="000F2228">
        <w:rPr>
          <w:rFonts w:ascii="Times New Roman" w:hAnsi="Times New Roman" w:cs="Times New Roman"/>
          <w:sz w:val="28"/>
          <w:szCs w:val="28"/>
        </w:rPr>
        <w:t xml:space="preserve"> разработана в соответствии: </w:t>
      </w:r>
    </w:p>
    <w:p w14:paraId="232FF3FC" w14:textId="77777777" w:rsid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F2228">
        <w:rPr>
          <w:rFonts w:ascii="Times New Roman" w:hAnsi="Times New Roman" w:cs="Times New Roman"/>
          <w:sz w:val="28"/>
          <w:szCs w:val="28"/>
        </w:rPr>
        <w:t xml:space="preserve"> с требованиями Федерального государственного образовательного стандарта начального общего образования; </w:t>
      </w:r>
    </w:p>
    <w:p w14:paraId="7749C5C5" w14:textId="77777777" w:rsid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F2228">
        <w:rPr>
          <w:rFonts w:ascii="Times New Roman" w:hAnsi="Times New Roman" w:cs="Times New Roman"/>
          <w:sz w:val="28"/>
          <w:szCs w:val="28"/>
        </w:rPr>
        <w:t xml:space="preserve"> Концепции духовно-нравственного развития и воспитания личности гражданина России, планируемых результатов начального общего образования. </w:t>
      </w:r>
    </w:p>
    <w:p w14:paraId="79F09FCD" w14:textId="77777777" w:rsid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F2228">
        <w:rPr>
          <w:rFonts w:ascii="Times New Roman" w:hAnsi="Times New Roman" w:cs="Times New Roman"/>
          <w:sz w:val="28"/>
          <w:szCs w:val="28"/>
        </w:rPr>
        <w:t xml:space="preserve"> Примерной </w:t>
      </w:r>
      <w:proofErr w:type="gramStart"/>
      <w:r w:rsidRPr="000F2228">
        <w:rPr>
          <w:rFonts w:ascii="Times New Roman" w:hAnsi="Times New Roman" w:cs="Times New Roman"/>
          <w:sz w:val="28"/>
          <w:szCs w:val="28"/>
        </w:rPr>
        <w:t>программы  начального</w:t>
      </w:r>
      <w:proofErr w:type="gramEnd"/>
      <w:r w:rsidRPr="000F2228">
        <w:rPr>
          <w:rFonts w:ascii="Times New Roman" w:hAnsi="Times New Roman" w:cs="Times New Roman"/>
          <w:sz w:val="28"/>
          <w:szCs w:val="28"/>
        </w:rPr>
        <w:t xml:space="preserve"> общего образования. М., «Просвещение», 2011 год; откорректированной в соответствии с учебным планом образовательной организации МБОУ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Андрейковская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</w:t>
      </w:r>
      <w:r w:rsidRPr="000F2228">
        <w:rPr>
          <w:rFonts w:ascii="Times New Roman" w:hAnsi="Times New Roman" w:cs="Times New Roman"/>
          <w:sz w:val="28"/>
          <w:szCs w:val="28"/>
        </w:rPr>
        <w:t>»- на 20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0F2228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0F2228">
        <w:rPr>
          <w:rFonts w:ascii="Times New Roman" w:hAnsi="Times New Roman" w:cs="Times New Roman"/>
          <w:sz w:val="28"/>
          <w:szCs w:val="28"/>
        </w:rPr>
        <w:t xml:space="preserve"> учебный год; </w:t>
      </w:r>
    </w:p>
    <w:p w14:paraId="259259E6" w14:textId="77777777" w:rsid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F2228">
        <w:rPr>
          <w:rFonts w:ascii="Times New Roman" w:hAnsi="Times New Roman" w:cs="Times New Roman"/>
          <w:sz w:val="28"/>
          <w:szCs w:val="28"/>
        </w:rPr>
        <w:t xml:space="preserve"> Сборник рабочих программ М.: Просвещение,2011. </w:t>
      </w:r>
    </w:p>
    <w:p w14:paraId="7259F498" w14:textId="77777777" w:rsid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 xml:space="preserve">Курс направлен на реализацию целей обучения изобразительного искусства на уровне начального обучения, сформулированных в Федеральном государственном стандарте начального общего образования. </w:t>
      </w:r>
    </w:p>
    <w:p w14:paraId="053416EF" w14:textId="77777777" w:rsid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>Программа обеспечена следующим учебно-методическим комплектом:</w:t>
      </w:r>
    </w:p>
    <w:p w14:paraId="21711A74" w14:textId="77777777" w:rsid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 xml:space="preserve"> 1. </w:t>
      </w:r>
      <w:proofErr w:type="spellStart"/>
      <w:r w:rsidRPr="000F2228">
        <w:rPr>
          <w:rFonts w:ascii="Times New Roman" w:hAnsi="Times New Roman" w:cs="Times New Roman"/>
          <w:sz w:val="28"/>
          <w:szCs w:val="28"/>
        </w:rPr>
        <w:t>Л.А.Неменская</w:t>
      </w:r>
      <w:proofErr w:type="spellEnd"/>
      <w:r w:rsidRPr="000F2228">
        <w:rPr>
          <w:rFonts w:ascii="Times New Roman" w:hAnsi="Times New Roman" w:cs="Times New Roman"/>
          <w:sz w:val="28"/>
          <w:szCs w:val="28"/>
        </w:rPr>
        <w:t xml:space="preserve">. Ты изображаешь, украшаешь и </w:t>
      </w:r>
      <w:proofErr w:type="gramStart"/>
      <w:r w:rsidRPr="000F2228">
        <w:rPr>
          <w:rFonts w:ascii="Times New Roman" w:hAnsi="Times New Roman" w:cs="Times New Roman"/>
          <w:sz w:val="28"/>
          <w:szCs w:val="28"/>
        </w:rPr>
        <w:t>строишь :</w:t>
      </w:r>
      <w:proofErr w:type="gramEnd"/>
      <w:r w:rsidRPr="000F2228">
        <w:rPr>
          <w:rFonts w:ascii="Times New Roman" w:hAnsi="Times New Roman" w:cs="Times New Roman"/>
          <w:sz w:val="28"/>
          <w:szCs w:val="28"/>
        </w:rPr>
        <w:t xml:space="preserve"> учебник для 1 класса./ Л.А. </w:t>
      </w:r>
      <w:proofErr w:type="spellStart"/>
      <w:r w:rsidRPr="000F2228">
        <w:rPr>
          <w:rFonts w:ascii="Times New Roman" w:hAnsi="Times New Roman" w:cs="Times New Roman"/>
          <w:sz w:val="28"/>
          <w:szCs w:val="28"/>
        </w:rPr>
        <w:t>Неменская</w:t>
      </w:r>
      <w:proofErr w:type="spellEnd"/>
      <w:r w:rsidRPr="000F2228">
        <w:rPr>
          <w:rFonts w:ascii="Times New Roman" w:hAnsi="Times New Roman" w:cs="Times New Roman"/>
          <w:sz w:val="28"/>
          <w:szCs w:val="28"/>
        </w:rPr>
        <w:t xml:space="preserve"> под редакцией Б.М. </w:t>
      </w:r>
      <w:proofErr w:type="spellStart"/>
      <w:r w:rsidRPr="000F2228">
        <w:rPr>
          <w:rFonts w:ascii="Times New Roman" w:hAnsi="Times New Roman" w:cs="Times New Roman"/>
          <w:sz w:val="28"/>
          <w:szCs w:val="28"/>
        </w:rPr>
        <w:t>Неменского</w:t>
      </w:r>
      <w:proofErr w:type="spellEnd"/>
      <w:r w:rsidRPr="000F2228">
        <w:rPr>
          <w:rFonts w:ascii="Times New Roman" w:hAnsi="Times New Roman" w:cs="Times New Roman"/>
          <w:sz w:val="28"/>
          <w:szCs w:val="28"/>
        </w:rPr>
        <w:t xml:space="preserve"> . – </w:t>
      </w:r>
      <w:proofErr w:type="gramStart"/>
      <w:r w:rsidRPr="000F2228">
        <w:rPr>
          <w:rFonts w:ascii="Times New Roman" w:hAnsi="Times New Roman" w:cs="Times New Roman"/>
          <w:sz w:val="28"/>
          <w:szCs w:val="28"/>
        </w:rPr>
        <w:t>М. :</w:t>
      </w:r>
      <w:proofErr w:type="gramEnd"/>
      <w:r w:rsidRPr="000F2228">
        <w:rPr>
          <w:rFonts w:ascii="Times New Roman" w:hAnsi="Times New Roman" w:cs="Times New Roman"/>
          <w:sz w:val="28"/>
          <w:szCs w:val="28"/>
        </w:rPr>
        <w:t xml:space="preserve"> Просвещение, 2011.  </w:t>
      </w:r>
    </w:p>
    <w:p w14:paraId="1497056B" w14:textId="77777777" w:rsid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0F2228">
        <w:rPr>
          <w:rFonts w:ascii="Times New Roman" w:hAnsi="Times New Roman" w:cs="Times New Roman"/>
          <w:sz w:val="28"/>
          <w:szCs w:val="28"/>
        </w:rPr>
        <w:t>Коротеева</w:t>
      </w:r>
      <w:proofErr w:type="spellEnd"/>
      <w:r w:rsidRPr="000F2228">
        <w:rPr>
          <w:rFonts w:ascii="Times New Roman" w:hAnsi="Times New Roman" w:cs="Times New Roman"/>
          <w:sz w:val="28"/>
          <w:szCs w:val="28"/>
        </w:rPr>
        <w:t xml:space="preserve"> Е.И. Искусство и </w:t>
      </w:r>
      <w:proofErr w:type="gramStart"/>
      <w:r w:rsidRPr="000F2228">
        <w:rPr>
          <w:rFonts w:ascii="Times New Roman" w:hAnsi="Times New Roman" w:cs="Times New Roman"/>
          <w:sz w:val="28"/>
          <w:szCs w:val="28"/>
        </w:rPr>
        <w:t>ты :</w:t>
      </w:r>
      <w:proofErr w:type="gramEnd"/>
      <w:r w:rsidRPr="000F2228">
        <w:rPr>
          <w:rFonts w:ascii="Times New Roman" w:hAnsi="Times New Roman" w:cs="Times New Roman"/>
          <w:sz w:val="28"/>
          <w:szCs w:val="28"/>
        </w:rPr>
        <w:t xml:space="preserve"> учебник для 2 класса./ Е.И. </w:t>
      </w:r>
      <w:proofErr w:type="spellStart"/>
      <w:r w:rsidRPr="000F2228">
        <w:rPr>
          <w:rFonts w:ascii="Times New Roman" w:hAnsi="Times New Roman" w:cs="Times New Roman"/>
          <w:sz w:val="28"/>
          <w:szCs w:val="28"/>
        </w:rPr>
        <w:t>Коротеева</w:t>
      </w:r>
      <w:proofErr w:type="spellEnd"/>
      <w:r w:rsidRPr="000F2228">
        <w:rPr>
          <w:rFonts w:ascii="Times New Roman" w:hAnsi="Times New Roman" w:cs="Times New Roman"/>
          <w:sz w:val="28"/>
          <w:szCs w:val="28"/>
        </w:rPr>
        <w:t xml:space="preserve"> под редакцией Б.М. </w:t>
      </w:r>
      <w:proofErr w:type="spellStart"/>
      <w:r w:rsidRPr="000F2228">
        <w:rPr>
          <w:rFonts w:ascii="Times New Roman" w:hAnsi="Times New Roman" w:cs="Times New Roman"/>
          <w:sz w:val="28"/>
          <w:szCs w:val="28"/>
        </w:rPr>
        <w:t>Неменского</w:t>
      </w:r>
      <w:proofErr w:type="spellEnd"/>
      <w:r w:rsidRPr="000F2228">
        <w:rPr>
          <w:rFonts w:ascii="Times New Roman" w:hAnsi="Times New Roman" w:cs="Times New Roman"/>
          <w:sz w:val="28"/>
          <w:szCs w:val="28"/>
        </w:rPr>
        <w:t xml:space="preserve"> . – </w:t>
      </w:r>
      <w:proofErr w:type="gramStart"/>
      <w:r w:rsidRPr="000F2228">
        <w:rPr>
          <w:rFonts w:ascii="Times New Roman" w:hAnsi="Times New Roman" w:cs="Times New Roman"/>
          <w:sz w:val="28"/>
          <w:szCs w:val="28"/>
        </w:rPr>
        <w:t>М. :</w:t>
      </w:r>
      <w:proofErr w:type="gramEnd"/>
      <w:r w:rsidRPr="000F2228">
        <w:rPr>
          <w:rFonts w:ascii="Times New Roman" w:hAnsi="Times New Roman" w:cs="Times New Roman"/>
          <w:sz w:val="28"/>
          <w:szCs w:val="28"/>
        </w:rPr>
        <w:t xml:space="preserve"> Просвещение, 2012.  </w:t>
      </w:r>
    </w:p>
    <w:p w14:paraId="1D6898FD" w14:textId="77777777" w:rsid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 xml:space="preserve">3.Н.А.Горяева, </w:t>
      </w:r>
      <w:proofErr w:type="spellStart"/>
      <w:r w:rsidRPr="000F2228">
        <w:rPr>
          <w:rFonts w:ascii="Times New Roman" w:hAnsi="Times New Roman" w:cs="Times New Roman"/>
          <w:sz w:val="28"/>
          <w:szCs w:val="28"/>
        </w:rPr>
        <w:t>Л.А.Неменская</w:t>
      </w:r>
      <w:proofErr w:type="spellEnd"/>
      <w:r w:rsidRPr="000F2228">
        <w:rPr>
          <w:rFonts w:ascii="Times New Roman" w:hAnsi="Times New Roman" w:cs="Times New Roman"/>
          <w:sz w:val="28"/>
          <w:szCs w:val="28"/>
        </w:rPr>
        <w:t xml:space="preserve">. Искусство вокруг нас: учебник для 3 класса </w:t>
      </w:r>
      <w:proofErr w:type="spellStart"/>
      <w:proofErr w:type="gramStart"/>
      <w:r w:rsidRPr="000F2228">
        <w:rPr>
          <w:rFonts w:ascii="Times New Roman" w:hAnsi="Times New Roman" w:cs="Times New Roman"/>
          <w:sz w:val="28"/>
          <w:szCs w:val="28"/>
        </w:rPr>
        <w:t>Н.А.Горяева,Л.А.Неменская</w:t>
      </w:r>
      <w:proofErr w:type="spellEnd"/>
      <w:proofErr w:type="gramEnd"/>
      <w:r w:rsidRPr="000F2228">
        <w:rPr>
          <w:rFonts w:ascii="Times New Roman" w:hAnsi="Times New Roman" w:cs="Times New Roman"/>
          <w:sz w:val="28"/>
          <w:szCs w:val="28"/>
        </w:rPr>
        <w:t xml:space="preserve">/ под ред. </w:t>
      </w:r>
      <w:proofErr w:type="spellStart"/>
      <w:r w:rsidRPr="000F2228">
        <w:rPr>
          <w:rFonts w:ascii="Times New Roman" w:hAnsi="Times New Roman" w:cs="Times New Roman"/>
          <w:sz w:val="28"/>
          <w:szCs w:val="28"/>
        </w:rPr>
        <w:t>Б.М.Неменского</w:t>
      </w:r>
      <w:proofErr w:type="spellEnd"/>
      <w:r w:rsidRPr="000F2228">
        <w:rPr>
          <w:rFonts w:ascii="Times New Roman" w:hAnsi="Times New Roman" w:cs="Times New Roman"/>
          <w:sz w:val="28"/>
          <w:szCs w:val="28"/>
        </w:rPr>
        <w:t xml:space="preserve">.: М.Просвещение.2013. </w:t>
      </w:r>
    </w:p>
    <w:p w14:paraId="3906FE6A" w14:textId="77777777" w:rsid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 xml:space="preserve"> 4.Неменская Л.А. Изобразительное искусство. Каждый народ – художник: учебник для 4 </w:t>
      </w:r>
      <w:proofErr w:type="gramStart"/>
      <w:r w:rsidRPr="000F2228">
        <w:rPr>
          <w:rFonts w:ascii="Times New Roman" w:hAnsi="Times New Roman" w:cs="Times New Roman"/>
          <w:sz w:val="28"/>
          <w:szCs w:val="28"/>
        </w:rPr>
        <w:t>класса./</w:t>
      </w:r>
      <w:proofErr w:type="gramEnd"/>
      <w:r w:rsidRPr="000F222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F2228">
        <w:rPr>
          <w:rFonts w:ascii="Times New Roman" w:hAnsi="Times New Roman" w:cs="Times New Roman"/>
          <w:sz w:val="28"/>
          <w:szCs w:val="28"/>
        </w:rPr>
        <w:t>Неменская</w:t>
      </w:r>
      <w:proofErr w:type="spellEnd"/>
      <w:r w:rsidRPr="000F2228">
        <w:rPr>
          <w:rFonts w:ascii="Times New Roman" w:hAnsi="Times New Roman" w:cs="Times New Roman"/>
          <w:sz w:val="28"/>
          <w:szCs w:val="28"/>
        </w:rPr>
        <w:t xml:space="preserve"> Л.А. под ред. Б.М. </w:t>
      </w:r>
      <w:proofErr w:type="spellStart"/>
      <w:r w:rsidRPr="000F2228">
        <w:rPr>
          <w:rFonts w:ascii="Times New Roman" w:hAnsi="Times New Roman" w:cs="Times New Roman"/>
          <w:sz w:val="28"/>
          <w:szCs w:val="28"/>
        </w:rPr>
        <w:t>Неменского</w:t>
      </w:r>
      <w:proofErr w:type="spellEnd"/>
      <w:r w:rsidRPr="000F2228">
        <w:rPr>
          <w:rFonts w:ascii="Times New Roman" w:hAnsi="Times New Roman" w:cs="Times New Roman"/>
          <w:sz w:val="28"/>
          <w:szCs w:val="28"/>
        </w:rPr>
        <w:t xml:space="preserve">.- М.: Просвещение,2014..  </w:t>
      </w:r>
    </w:p>
    <w:p w14:paraId="32645143" w14:textId="77777777" w:rsid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 xml:space="preserve">Место учебного предмета в учебном плане. </w:t>
      </w:r>
    </w:p>
    <w:p w14:paraId="60B418FA" w14:textId="65EA391C" w:rsid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 xml:space="preserve">На изучение предмета в 1 классе отводится 1 ч в неделю, всего на курс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0F2228">
        <w:rPr>
          <w:rFonts w:ascii="Times New Roman" w:hAnsi="Times New Roman" w:cs="Times New Roman"/>
          <w:sz w:val="28"/>
          <w:szCs w:val="28"/>
        </w:rPr>
        <w:t xml:space="preserve"> 33 ч. </w:t>
      </w:r>
    </w:p>
    <w:p w14:paraId="42A6F6FD" w14:textId="77777777" w:rsidR="005F05E2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 xml:space="preserve"> Во 2 – 4 классах – по 1 часу в неделю, всего на изучение программы отводится – 34 часа в каждом классе.  </w:t>
      </w:r>
    </w:p>
    <w:p w14:paraId="28AECF82" w14:textId="77777777" w:rsidR="005F05E2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lastRenderedPageBreak/>
        <w:t xml:space="preserve">Цель учебного предмета «Изобразительное искусство» — формирование художественной культуры учащихся как неотъемлемой части культуры духовной, т. е. культуры </w:t>
      </w:r>
      <w:proofErr w:type="spellStart"/>
      <w:r w:rsidRPr="000F2228">
        <w:rPr>
          <w:rFonts w:ascii="Times New Roman" w:hAnsi="Times New Roman" w:cs="Times New Roman"/>
          <w:sz w:val="28"/>
          <w:szCs w:val="28"/>
        </w:rPr>
        <w:t>мироотношений</w:t>
      </w:r>
      <w:proofErr w:type="spellEnd"/>
      <w:r w:rsidRPr="000F2228">
        <w:rPr>
          <w:rFonts w:ascii="Times New Roman" w:hAnsi="Times New Roman" w:cs="Times New Roman"/>
          <w:sz w:val="28"/>
          <w:szCs w:val="28"/>
        </w:rPr>
        <w:t xml:space="preserve">, выработанных поколениями. Эти ценности как высшие ценности человеческой цивилизации, накапливаемые искусством, должны быть средством очеловечения, формирования нравственно-эстетической отзывчивости на прекрасное и безобразное в жизни и искусстве, т. е. зоркости души ребенка.  </w:t>
      </w:r>
    </w:p>
    <w:p w14:paraId="29DE8629" w14:textId="77777777" w:rsidR="005F05E2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 xml:space="preserve">Задачи </w:t>
      </w:r>
      <w:proofErr w:type="gramStart"/>
      <w:r w:rsidRPr="000F2228">
        <w:rPr>
          <w:rFonts w:ascii="Times New Roman" w:hAnsi="Times New Roman" w:cs="Times New Roman"/>
          <w:sz w:val="28"/>
          <w:szCs w:val="28"/>
        </w:rPr>
        <w:t>обучения:  -</w:t>
      </w:r>
      <w:proofErr w:type="gramEnd"/>
      <w:r w:rsidRPr="000F2228">
        <w:rPr>
          <w:rFonts w:ascii="Times New Roman" w:hAnsi="Times New Roman" w:cs="Times New Roman"/>
          <w:sz w:val="28"/>
          <w:szCs w:val="28"/>
        </w:rPr>
        <w:t xml:space="preserve"> развитие эмоциональной отзывчивости на явления окружающего мира;  - формирование эстетического отношения к природе;  - формирование представлений о трех видах художественной деятельности: изображении, украшении, постройке.  Изобразительное искусство в начальной школе является базовым предметом. По сравнению с остальными учебными предметами, развивающими рационально-логический тип мышления, </w:t>
      </w:r>
      <w:proofErr w:type="gramStart"/>
      <w:r w:rsidRPr="000F2228">
        <w:rPr>
          <w:rFonts w:ascii="Times New Roman" w:hAnsi="Times New Roman" w:cs="Times New Roman"/>
          <w:sz w:val="28"/>
          <w:szCs w:val="28"/>
        </w:rPr>
        <w:t>изобразительное  искусство</w:t>
      </w:r>
      <w:proofErr w:type="gramEnd"/>
      <w:r w:rsidRPr="000F2228">
        <w:rPr>
          <w:rFonts w:ascii="Times New Roman" w:hAnsi="Times New Roman" w:cs="Times New Roman"/>
          <w:sz w:val="28"/>
          <w:szCs w:val="28"/>
        </w:rPr>
        <w:t xml:space="preserve"> направлено в основном на формирование эмоционально-образного, художественного типа мышления, что является условием становления интеллектуальной и духовной деятельности растущей личности. </w:t>
      </w:r>
    </w:p>
    <w:p w14:paraId="60947194" w14:textId="77777777" w:rsidR="005F05E2" w:rsidRDefault="000F2228" w:rsidP="000F2228">
      <w:pPr>
        <w:rPr>
          <w:rFonts w:ascii="Times New Roman" w:hAnsi="Times New Roman" w:cs="Times New Roman"/>
          <w:sz w:val="28"/>
          <w:szCs w:val="28"/>
        </w:rPr>
      </w:pPr>
      <w:r w:rsidRPr="000F2228">
        <w:rPr>
          <w:rFonts w:ascii="Times New Roman" w:hAnsi="Times New Roman" w:cs="Times New Roman"/>
          <w:sz w:val="28"/>
          <w:szCs w:val="28"/>
        </w:rPr>
        <w:t xml:space="preserve"> Программа создана на основе развития традиций российского художественного образования, внедрения современных инновационных методов и на основе современного понимания требований к результатам обучения. Смысловая и логическая последовательность программы обеспечивает целостность учебного процесса и преемственность этапов обучения.</w:t>
      </w:r>
    </w:p>
    <w:p w14:paraId="6A8C15D6" w14:textId="58CD8C83" w:rsidR="002E6987" w:rsidRPr="000F2228" w:rsidRDefault="000F2228" w:rsidP="000F2228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F2228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0F2228">
        <w:rPr>
          <w:rFonts w:ascii="Times New Roman" w:hAnsi="Times New Roman" w:cs="Times New Roman"/>
          <w:sz w:val="28"/>
          <w:szCs w:val="28"/>
        </w:rPr>
        <w:t>Культуросозидающая</w:t>
      </w:r>
      <w:proofErr w:type="spellEnd"/>
      <w:r w:rsidRPr="000F2228">
        <w:rPr>
          <w:rFonts w:ascii="Times New Roman" w:hAnsi="Times New Roman" w:cs="Times New Roman"/>
          <w:sz w:val="28"/>
          <w:szCs w:val="28"/>
        </w:rPr>
        <w:t xml:space="preserve"> роль программы состоит также в воспитании гражданственности и патриотизма. Эта задача ни в коей мере не ограничивает связи с культурой разных стран мира, напротив, в основу программы положен принцип «от родного порога в мир общечеловеческой культуры». Россия — часть многообразного и целостного мира. Ребенок шаг за шагом открывает многообразие культур разных народов и ценностные связи, объединяющие всех людей планеты. </w:t>
      </w:r>
    </w:p>
    <w:sectPr w:rsidR="002E6987" w:rsidRPr="000F22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987"/>
    <w:rsid w:val="000F2228"/>
    <w:rsid w:val="002E6987"/>
    <w:rsid w:val="005F0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6D12A"/>
  <w15:chartTrackingRefBased/>
  <w15:docId w15:val="{7D2FA241-7F6A-455A-BDDC-E18DD220F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543</Words>
  <Characters>3099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Мохначева</dc:creator>
  <cp:keywords/>
  <dc:description/>
  <cp:lastModifiedBy>Мария Мохначева</cp:lastModifiedBy>
  <cp:revision>3</cp:revision>
  <dcterms:created xsi:type="dcterms:W3CDTF">2023-10-06T17:54:00Z</dcterms:created>
  <dcterms:modified xsi:type="dcterms:W3CDTF">2023-10-06T18:08:00Z</dcterms:modified>
</cp:coreProperties>
</file>