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0486" w:rsidRPr="00192220" w:rsidRDefault="00E70486" w:rsidP="00E70486">
      <w:pPr>
        <w:spacing w:after="0" w:line="240" w:lineRule="auto"/>
        <w:ind w:left="0" w:firstLine="0"/>
        <w:jc w:val="center"/>
      </w:pPr>
      <w:r w:rsidRPr="00192220">
        <w:rPr>
          <w:rFonts w:ascii="Times New Roman" w:hAnsi="Times New Roman"/>
          <w:b/>
          <w:sz w:val="28"/>
        </w:rPr>
        <w:t>МИНИСТЕРСТВО ПРОСВЕЩЕНИЯ РОССИЙСКОЙ ФЕДЕРАЦИИ</w:t>
      </w:r>
    </w:p>
    <w:p w:rsidR="00E70486" w:rsidRPr="00192220" w:rsidRDefault="00E70486" w:rsidP="00E70486">
      <w:pPr>
        <w:spacing w:after="0" w:line="240" w:lineRule="auto"/>
        <w:ind w:left="119"/>
        <w:jc w:val="center"/>
      </w:pPr>
      <w:r w:rsidRPr="00192220">
        <w:rPr>
          <w:rFonts w:ascii="Times New Roman" w:hAnsi="Times New Roman"/>
          <w:b/>
          <w:sz w:val="28"/>
        </w:rPr>
        <w:t>‌</w:t>
      </w:r>
      <w:bookmarkStart w:id="0" w:name="84b34cd1-8907-4be2-9654-5e4d7c979c34"/>
      <w:r w:rsidRPr="00192220">
        <w:rPr>
          <w:rFonts w:ascii="Times New Roman" w:hAnsi="Times New Roman"/>
          <w:b/>
          <w:sz w:val="28"/>
        </w:rPr>
        <w:t>Департамент Смоленской области по образованию и науке</w:t>
      </w:r>
      <w:bookmarkEnd w:id="0"/>
      <w:r w:rsidRPr="00192220">
        <w:rPr>
          <w:rFonts w:ascii="Times New Roman" w:hAnsi="Times New Roman"/>
          <w:b/>
          <w:sz w:val="28"/>
        </w:rPr>
        <w:t>‌‌</w:t>
      </w:r>
    </w:p>
    <w:p w:rsidR="00E70486" w:rsidRPr="00192220" w:rsidRDefault="00E70486" w:rsidP="00E70486">
      <w:pPr>
        <w:spacing w:after="0" w:line="240" w:lineRule="auto"/>
        <w:ind w:left="119"/>
        <w:jc w:val="center"/>
      </w:pPr>
      <w:r w:rsidRPr="00192220">
        <w:rPr>
          <w:rFonts w:ascii="Times New Roman" w:hAnsi="Times New Roman"/>
          <w:b/>
          <w:sz w:val="28"/>
        </w:rPr>
        <w:t>‌</w:t>
      </w:r>
      <w:bookmarkStart w:id="1" w:name="74d6ab55-f73b-48d7-ba78-c30f74a03786"/>
      <w:r w:rsidRPr="00192220">
        <w:rPr>
          <w:rFonts w:ascii="Times New Roman" w:hAnsi="Times New Roman"/>
          <w:b/>
          <w:sz w:val="28"/>
        </w:rPr>
        <w:t>Муниципальное образование "Вяземский район" Смоленской области</w:t>
      </w:r>
      <w:bookmarkEnd w:id="1"/>
      <w:r w:rsidRPr="00192220">
        <w:rPr>
          <w:rFonts w:ascii="Times New Roman" w:hAnsi="Times New Roman"/>
          <w:b/>
          <w:sz w:val="28"/>
        </w:rPr>
        <w:t>‌</w:t>
      </w:r>
      <w:r w:rsidRPr="00192220">
        <w:rPr>
          <w:rFonts w:ascii="Times New Roman" w:hAnsi="Times New Roman"/>
          <w:sz w:val="28"/>
        </w:rPr>
        <w:t>​</w:t>
      </w:r>
    </w:p>
    <w:p w:rsidR="00E70486" w:rsidRPr="00192220" w:rsidRDefault="00E70486" w:rsidP="00E70486">
      <w:pPr>
        <w:spacing w:after="0" w:line="240" w:lineRule="auto"/>
        <w:ind w:left="119"/>
        <w:jc w:val="center"/>
      </w:pPr>
      <w:r w:rsidRPr="00192220">
        <w:rPr>
          <w:rFonts w:ascii="Times New Roman" w:hAnsi="Times New Roman"/>
          <w:b/>
          <w:sz w:val="28"/>
        </w:rPr>
        <w:t>МБОУ "</w:t>
      </w:r>
      <w:proofErr w:type="spellStart"/>
      <w:r w:rsidRPr="00192220">
        <w:rPr>
          <w:rFonts w:ascii="Times New Roman" w:hAnsi="Times New Roman"/>
          <w:b/>
          <w:sz w:val="28"/>
        </w:rPr>
        <w:t>Андрейковская</w:t>
      </w:r>
      <w:proofErr w:type="spellEnd"/>
      <w:r w:rsidRPr="00192220">
        <w:rPr>
          <w:rFonts w:ascii="Times New Roman" w:hAnsi="Times New Roman"/>
          <w:b/>
          <w:sz w:val="28"/>
        </w:rPr>
        <w:t xml:space="preserve"> СОШ"" Вяземского района Смоленской области"</w:t>
      </w:r>
    </w:p>
    <w:p w:rsidR="00E70486" w:rsidRPr="00192220" w:rsidRDefault="00E70486" w:rsidP="00E70486">
      <w:pPr>
        <w:spacing w:after="0"/>
        <w:ind w:left="120"/>
      </w:pPr>
    </w:p>
    <w:p w:rsidR="00E70486" w:rsidRPr="00192220" w:rsidRDefault="00E70486" w:rsidP="00E70486">
      <w:pPr>
        <w:spacing w:after="0"/>
        <w:ind w:left="120"/>
      </w:pPr>
    </w:p>
    <w:tbl>
      <w:tblPr>
        <w:tblpPr w:leftFromText="180" w:rightFromText="180" w:vertAnchor="text" w:horzAnchor="margin" w:tblpY="307"/>
        <w:tblW w:w="0" w:type="auto"/>
        <w:tblLook w:val="04A0"/>
      </w:tblPr>
      <w:tblGrid>
        <w:gridCol w:w="3100"/>
        <w:gridCol w:w="3100"/>
        <w:gridCol w:w="3655"/>
      </w:tblGrid>
      <w:tr w:rsidR="00E70486" w:rsidRPr="00E2220E" w:rsidTr="00E70486">
        <w:tc>
          <w:tcPr>
            <w:tcW w:w="3100" w:type="dxa"/>
          </w:tcPr>
          <w:p w:rsidR="00E70486" w:rsidRPr="0040209D" w:rsidRDefault="00E70486" w:rsidP="00E70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100" w:type="dxa"/>
          </w:tcPr>
          <w:p w:rsidR="00E70486" w:rsidRPr="0040209D" w:rsidRDefault="00E70486" w:rsidP="00E70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3655" w:type="dxa"/>
          </w:tcPr>
          <w:p w:rsidR="00E70486" w:rsidRDefault="00E70486" w:rsidP="00E704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УТВЕРЖДЕНО</w:t>
            </w:r>
          </w:p>
          <w:p w:rsidR="00E70486" w:rsidRPr="008944ED" w:rsidRDefault="00E70486" w:rsidP="00E70486">
            <w:pPr>
              <w:autoSpaceDE w:val="0"/>
              <w:autoSpaceDN w:val="0"/>
              <w:spacing w:after="120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8944ED">
              <w:rPr>
                <w:rFonts w:ascii="Times New Roman" w:eastAsia="Times New Roman" w:hAnsi="Times New Roman"/>
                <w:sz w:val="28"/>
                <w:szCs w:val="28"/>
              </w:rPr>
              <w:t>Директор школы</w:t>
            </w:r>
          </w:p>
          <w:p w:rsidR="00E70486" w:rsidRDefault="00E70486" w:rsidP="00E70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________________________ </w:t>
            </w:r>
          </w:p>
          <w:p w:rsidR="00E70486" w:rsidRPr="008944ED" w:rsidRDefault="00E70486" w:rsidP="00E70486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944ED">
              <w:rPr>
                <w:rFonts w:ascii="Times New Roman" w:eastAsia="Times New Roman" w:hAnsi="Times New Roman"/>
                <w:sz w:val="24"/>
                <w:szCs w:val="24"/>
              </w:rPr>
              <w:t>Галецкая Л.В.</w:t>
            </w:r>
          </w:p>
          <w:p w:rsidR="00E70486" w:rsidRDefault="00E70486" w:rsidP="00E70486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344265">
              <w:rPr>
                <w:rFonts w:ascii="Times New Roman" w:eastAsia="Times New Roman" w:hAnsi="Times New Roman"/>
                <w:sz w:val="24"/>
                <w:szCs w:val="24"/>
              </w:rPr>
              <w:t>№     /01-10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от «</w:t>
            </w:r>
            <w:r w:rsidRPr="00344265">
              <w:rPr>
                <w:rFonts w:ascii="Times New Roman" w:eastAsia="Times New Roman" w:hAnsi="Times New Roman"/>
                <w:sz w:val="24"/>
                <w:szCs w:val="24"/>
              </w:rPr>
              <w:t>31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» </w:t>
            </w:r>
            <w:r w:rsidRPr="00344265">
              <w:rPr>
                <w:rFonts w:ascii="Times New Roman" w:eastAsia="Times New Roman" w:hAnsi="Times New Roman"/>
                <w:sz w:val="24"/>
                <w:szCs w:val="24"/>
              </w:rPr>
              <w:t>августа</w:t>
            </w:r>
            <w:r w:rsidRPr="00E2220E">
              <w:rPr>
                <w:rFonts w:ascii="Times New Roman" w:eastAsia="Times New Roman" w:hAnsi="Times New Roman"/>
                <w:sz w:val="24"/>
                <w:szCs w:val="24"/>
              </w:rPr>
              <w:t xml:space="preserve">  </w:t>
            </w:r>
            <w:r w:rsidRPr="00344265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r w:rsidRPr="004E6975">
              <w:rPr>
                <w:rFonts w:ascii="Times New Roman" w:eastAsia="Times New Roman" w:hAnsi="Times New Roman"/>
                <w:sz w:val="24"/>
                <w:szCs w:val="24"/>
              </w:rPr>
              <w:t>2023</w:t>
            </w:r>
            <w:r>
              <w:rPr>
                <w:rFonts w:ascii="Times New Roman" w:eastAsia="Times New Roman" w:hAnsi="Times New Roman"/>
                <w:sz w:val="24"/>
                <w:szCs w:val="24"/>
              </w:rPr>
              <w:t xml:space="preserve"> г.</w:t>
            </w:r>
          </w:p>
          <w:p w:rsidR="00E70486" w:rsidRPr="0040209D" w:rsidRDefault="00E70486" w:rsidP="00E70486">
            <w:pPr>
              <w:autoSpaceDE w:val="0"/>
              <w:autoSpaceDN w:val="0"/>
              <w:spacing w:after="120" w:line="240" w:lineRule="auto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</w:tbl>
    <w:p w:rsidR="00E70486" w:rsidRPr="00192220" w:rsidRDefault="00E70486" w:rsidP="00E70486">
      <w:pPr>
        <w:spacing w:after="0"/>
        <w:ind w:left="120"/>
      </w:pPr>
    </w:p>
    <w:p w:rsidR="00E70486" w:rsidRPr="00192220" w:rsidRDefault="00E70486" w:rsidP="00E70486">
      <w:pPr>
        <w:spacing w:after="0"/>
        <w:ind w:left="120"/>
      </w:pPr>
    </w:p>
    <w:p w:rsidR="00E70486" w:rsidRDefault="00E70486" w:rsidP="00E70486">
      <w:pPr>
        <w:spacing w:after="0"/>
        <w:ind w:left="120"/>
      </w:pPr>
    </w:p>
    <w:p w:rsidR="00E70486" w:rsidRDefault="00E70486" w:rsidP="00E70486">
      <w:pPr>
        <w:spacing w:after="0"/>
        <w:ind w:left="120"/>
      </w:pPr>
      <w:r>
        <w:rPr>
          <w:rFonts w:ascii="Times New Roman" w:hAnsi="Times New Roman"/>
          <w:sz w:val="28"/>
        </w:rPr>
        <w:t>‌</w:t>
      </w:r>
    </w:p>
    <w:p w:rsidR="00E70486" w:rsidRDefault="00E70486" w:rsidP="00E70486">
      <w:pPr>
        <w:spacing w:after="0" w:line="408" w:lineRule="auto"/>
        <w:ind w:left="120" w:right="0" w:firstLine="0"/>
        <w:jc w:val="center"/>
        <w:rPr>
          <w:rFonts w:ascii="Times New Roman" w:hAnsi="Times New Roman" w:cs="Times New Roman"/>
          <w:b/>
          <w:sz w:val="28"/>
          <w:lang w:eastAsia="en-US"/>
        </w:rPr>
      </w:pPr>
    </w:p>
    <w:p w:rsidR="00E70486" w:rsidRPr="001A4F2F" w:rsidRDefault="00E70486" w:rsidP="00E70486">
      <w:pPr>
        <w:spacing w:after="0" w:line="408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r w:rsidRPr="001A4F2F">
        <w:rPr>
          <w:rFonts w:ascii="Times New Roman" w:hAnsi="Times New Roman" w:cs="Times New Roman"/>
          <w:b/>
          <w:sz w:val="28"/>
          <w:lang w:eastAsia="en-US"/>
        </w:rPr>
        <w:t>РАБОЧАЯ ПРОГРАММА</w:t>
      </w:r>
    </w:p>
    <w:p w:rsidR="00E70486" w:rsidRPr="001A4F2F" w:rsidRDefault="00E70486" w:rsidP="00E70486">
      <w:pPr>
        <w:spacing w:after="0" w:line="276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</w:p>
    <w:p w:rsidR="00E70486" w:rsidRPr="001A4F2F" w:rsidRDefault="00E70486" w:rsidP="00E70486">
      <w:pPr>
        <w:spacing w:after="0" w:line="408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r w:rsidRPr="001A4F2F">
        <w:rPr>
          <w:rFonts w:ascii="Times New Roman" w:hAnsi="Times New Roman" w:cs="Times New Roman"/>
          <w:b/>
          <w:sz w:val="28"/>
          <w:lang w:eastAsia="en-US"/>
        </w:rPr>
        <w:t>учебного предмета «</w:t>
      </w:r>
      <w:r>
        <w:rPr>
          <w:rFonts w:ascii="Times New Roman" w:hAnsi="Times New Roman" w:cs="Times New Roman"/>
          <w:b/>
          <w:sz w:val="28"/>
          <w:lang w:eastAsia="en-US"/>
        </w:rPr>
        <w:t>Православная культура Смоленской земли</w:t>
      </w:r>
      <w:r w:rsidRPr="001A4F2F">
        <w:rPr>
          <w:rFonts w:ascii="Times New Roman" w:hAnsi="Times New Roman" w:cs="Times New Roman"/>
          <w:b/>
          <w:sz w:val="28"/>
          <w:lang w:eastAsia="en-US"/>
        </w:rPr>
        <w:t>»</w:t>
      </w:r>
    </w:p>
    <w:p w:rsidR="00E70486" w:rsidRPr="001A4F2F" w:rsidRDefault="00E70486" w:rsidP="00E70486">
      <w:pPr>
        <w:spacing w:after="0" w:line="408" w:lineRule="auto"/>
        <w:ind w:left="120" w:right="0" w:firstLine="0"/>
        <w:jc w:val="center"/>
        <w:rPr>
          <w:rFonts w:cs="Times New Roman"/>
          <w:color w:val="auto"/>
          <w:sz w:val="22"/>
          <w:lang w:eastAsia="en-US"/>
        </w:rPr>
      </w:pPr>
      <w:r w:rsidRPr="001A4F2F">
        <w:rPr>
          <w:rFonts w:ascii="Times New Roman" w:hAnsi="Times New Roman" w:cs="Times New Roman"/>
          <w:sz w:val="28"/>
          <w:lang w:eastAsia="en-US"/>
        </w:rPr>
        <w:t xml:space="preserve">для </w:t>
      </w:r>
      <w:proofErr w:type="gramStart"/>
      <w:r w:rsidRPr="001A4F2F">
        <w:rPr>
          <w:rFonts w:ascii="Times New Roman" w:hAnsi="Times New Roman" w:cs="Times New Roman"/>
          <w:sz w:val="28"/>
          <w:lang w:eastAsia="en-US"/>
        </w:rPr>
        <w:t>обучающихся</w:t>
      </w:r>
      <w:proofErr w:type="gramEnd"/>
      <w:r w:rsidRPr="001A4F2F">
        <w:rPr>
          <w:rFonts w:ascii="Times New Roman" w:hAnsi="Times New Roman" w:cs="Times New Roman"/>
          <w:sz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lang w:eastAsia="en-US"/>
        </w:rPr>
        <w:t>8</w:t>
      </w:r>
      <w:r w:rsidRPr="001A4F2F">
        <w:rPr>
          <w:rFonts w:ascii="Times New Roman" w:hAnsi="Times New Roman" w:cs="Times New Roman"/>
          <w:sz w:val="28"/>
          <w:lang w:eastAsia="en-US"/>
        </w:rPr>
        <w:t xml:space="preserve"> класса </w:t>
      </w:r>
    </w:p>
    <w:p w:rsidR="00E70486" w:rsidRDefault="00E70486" w:rsidP="00E70486">
      <w:pPr>
        <w:spacing w:after="0"/>
        <w:ind w:left="120"/>
      </w:pPr>
    </w:p>
    <w:p w:rsidR="00E70486" w:rsidRDefault="00E70486" w:rsidP="00E70486">
      <w:pPr>
        <w:spacing w:after="0"/>
        <w:ind w:left="120"/>
      </w:pPr>
    </w:p>
    <w:p w:rsidR="00E70486" w:rsidRDefault="00E70486" w:rsidP="00E70486">
      <w:pPr>
        <w:spacing w:after="0"/>
        <w:ind w:left="120"/>
      </w:pPr>
    </w:p>
    <w:p w:rsidR="00E70486" w:rsidRPr="009A6362" w:rsidRDefault="00E70486" w:rsidP="00E70486">
      <w:pPr>
        <w:spacing w:after="0" w:line="408" w:lineRule="auto"/>
        <w:ind w:left="120"/>
        <w:jc w:val="center"/>
        <w:rPr>
          <w:rFonts w:ascii="Times New Roman" w:hAnsi="Times New Roman"/>
          <w:sz w:val="28"/>
        </w:rPr>
      </w:pPr>
    </w:p>
    <w:p w:rsidR="00E70486" w:rsidRPr="00192220" w:rsidRDefault="00E70486" w:rsidP="00E70486">
      <w:pPr>
        <w:spacing w:after="0" w:line="408" w:lineRule="auto"/>
        <w:ind w:left="120"/>
        <w:jc w:val="right"/>
      </w:pPr>
      <w:r>
        <w:rPr>
          <w:rFonts w:ascii="Times New Roman" w:hAnsi="Times New Roman"/>
          <w:sz w:val="28"/>
        </w:rPr>
        <w:t>Учитель Тарасова Л.Е.</w:t>
      </w:r>
    </w:p>
    <w:p w:rsidR="00E70486" w:rsidRDefault="00E70486" w:rsidP="00E70486">
      <w:pPr>
        <w:spacing w:after="0"/>
        <w:ind w:left="120"/>
        <w:jc w:val="center"/>
      </w:pPr>
    </w:p>
    <w:p w:rsidR="00E70486" w:rsidRDefault="00E70486" w:rsidP="00E70486">
      <w:pPr>
        <w:spacing w:after="0"/>
        <w:ind w:left="120"/>
        <w:jc w:val="center"/>
      </w:pPr>
    </w:p>
    <w:p w:rsidR="00E70486" w:rsidRDefault="00E70486" w:rsidP="00E70486">
      <w:pPr>
        <w:spacing w:after="0"/>
        <w:ind w:left="120"/>
        <w:jc w:val="center"/>
      </w:pPr>
    </w:p>
    <w:p w:rsidR="00E70486" w:rsidRDefault="00E70486" w:rsidP="00E70486">
      <w:pPr>
        <w:spacing w:after="0"/>
        <w:ind w:left="0" w:firstLine="0"/>
        <w:jc w:val="center"/>
      </w:pPr>
      <w:bookmarkStart w:id="2" w:name="5ce1acce-c3fd-49bf-9494-1e3d1db3054e"/>
      <w:r>
        <w:rPr>
          <w:rFonts w:ascii="Times New Roman" w:hAnsi="Times New Roman"/>
          <w:b/>
          <w:sz w:val="28"/>
        </w:rPr>
        <w:t xml:space="preserve">село </w:t>
      </w:r>
      <w:proofErr w:type="spellStart"/>
      <w:r>
        <w:rPr>
          <w:rFonts w:ascii="Times New Roman" w:hAnsi="Times New Roman"/>
          <w:b/>
          <w:sz w:val="28"/>
        </w:rPr>
        <w:t>Андрейково</w:t>
      </w:r>
      <w:bookmarkEnd w:id="2"/>
      <w:proofErr w:type="spellEnd"/>
      <w:r>
        <w:rPr>
          <w:rFonts w:ascii="Times New Roman" w:hAnsi="Times New Roman"/>
          <w:b/>
          <w:sz w:val="28"/>
        </w:rPr>
        <w:t xml:space="preserve">‌ </w:t>
      </w:r>
      <w:bookmarkStart w:id="3" w:name="f687a116-da41-41a9-8c31-63d3ecc684a2"/>
      <w:r>
        <w:rPr>
          <w:rFonts w:ascii="Times New Roman" w:hAnsi="Times New Roman"/>
          <w:b/>
          <w:sz w:val="28"/>
        </w:rPr>
        <w:t>2023</w:t>
      </w:r>
      <w:bookmarkEnd w:id="3"/>
      <w:r>
        <w:rPr>
          <w:rFonts w:ascii="Times New Roman" w:hAnsi="Times New Roman"/>
          <w:b/>
          <w:sz w:val="28"/>
        </w:rPr>
        <w:t>‌</w:t>
      </w:r>
      <w:r>
        <w:rPr>
          <w:rFonts w:ascii="Times New Roman" w:hAnsi="Times New Roman"/>
          <w:sz w:val="28"/>
        </w:rPr>
        <w:t>​</w:t>
      </w:r>
    </w:p>
    <w:p w:rsidR="00E70486" w:rsidRDefault="00E70486" w:rsidP="00E70486">
      <w:pPr>
        <w:ind w:left="0" w:right="569" w:firstLine="0"/>
      </w:pPr>
    </w:p>
    <w:p w:rsidR="00B93D5C" w:rsidRPr="003F5E59" w:rsidRDefault="00BF6943" w:rsidP="00E70486">
      <w:pPr>
        <w:ind w:left="0" w:right="569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F5E59">
        <w:rPr>
          <w:rFonts w:ascii="Times New Roman" w:hAnsi="Times New Roman" w:cs="Times New Roman"/>
          <w:b/>
          <w:sz w:val="28"/>
          <w:szCs w:val="28"/>
        </w:rPr>
        <w:lastRenderedPageBreak/>
        <w:t>Пояснительная записка</w:t>
      </w:r>
    </w:p>
    <w:p w:rsidR="00B93D5C" w:rsidRPr="00BF6943" w:rsidRDefault="00BF6943" w:rsidP="00E70486">
      <w:pPr>
        <w:pStyle w:val="3"/>
        <w:ind w:lef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Общая характеристика программы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>Цель предмета</w:t>
      </w:r>
      <w:r w:rsidRPr="00BF6943">
        <w:rPr>
          <w:rFonts w:ascii="Times New Roman" w:hAnsi="Times New Roman" w:cs="Times New Roman"/>
        </w:rPr>
        <w:t xml:space="preserve"> «Православная культура Смоленской земли» (далее – ПКСЗ)</w:t>
      </w:r>
      <w:r w:rsidRPr="00BF6943">
        <w:rPr>
          <w:rFonts w:ascii="Times New Roman" w:hAnsi="Times New Roman" w:cs="Times New Roman"/>
          <w:b/>
        </w:rPr>
        <w:t xml:space="preserve"> – </w:t>
      </w:r>
      <w:r w:rsidRPr="00BF6943">
        <w:rPr>
          <w:rFonts w:ascii="Times New Roman" w:hAnsi="Times New Roman" w:cs="Times New Roman"/>
        </w:rPr>
        <w:t>духовно-нравственное образование и воспитание школьников посредством православной культуры.</w:t>
      </w:r>
    </w:p>
    <w:p w:rsidR="00B93D5C" w:rsidRPr="00BF6943" w:rsidRDefault="00BF6943" w:rsidP="00E70486">
      <w:pPr>
        <w:spacing w:after="110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Задачи:</w:t>
      </w:r>
    </w:p>
    <w:p w:rsidR="00B93D5C" w:rsidRPr="00BF6943" w:rsidRDefault="00BF6943" w:rsidP="00E70486">
      <w:pPr>
        <w:numPr>
          <w:ilvl w:val="0"/>
          <w:numId w:val="2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формирование целостного представления о православной культуре земли Смоленской;</w:t>
      </w:r>
    </w:p>
    <w:p w:rsidR="00B93D5C" w:rsidRPr="00BF6943" w:rsidRDefault="00BF6943" w:rsidP="00E70486">
      <w:pPr>
        <w:numPr>
          <w:ilvl w:val="0"/>
          <w:numId w:val="2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 основе краеведческого содержания православного образования формирование у восьмиклассников базовых национальных ценностей, проявляющихся в системе взаимоотношений личности с самой собой, в сфере общественных и государственных отношений;</w:t>
      </w:r>
    </w:p>
    <w:p w:rsidR="00B93D5C" w:rsidRPr="00BF6943" w:rsidRDefault="00BF6943" w:rsidP="00E70486">
      <w:pPr>
        <w:numPr>
          <w:ilvl w:val="0"/>
          <w:numId w:val="2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создание условий для свободного развития и социальной зрелости личности</w:t>
      </w:r>
      <w:r w:rsidRPr="00BF6943">
        <w:rPr>
          <w:rFonts w:ascii="Times New Roman" w:hAnsi="Times New Roman" w:cs="Times New Roman"/>
          <w:b/>
        </w:rPr>
        <w:t>.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Цель и задачи курса достигаются разнообразием средств изложения теоретического материала и системой вопросов и заданий на сравнение, анализ, выделение главного, планирование, установление связей, классификацию, систематизацию и обобщение. Программа разумно сочетает достижения современной науки, авторские идеи преподавания основ православной культуры с учётом региональной специфики, </w:t>
      </w:r>
      <w:proofErr w:type="spellStart"/>
      <w:r w:rsidRPr="00BF6943">
        <w:rPr>
          <w:rFonts w:ascii="Times New Roman" w:hAnsi="Times New Roman" w:cs="Times New Roman"/>
        </w:rPr>
        <w:t>обобщённыйпыт</w:t>
      </w:r>
      <w:proofErr w:type="spellEnd"/>
      <w:r w:rsidRPr="00BF6943">
        <w:rPr>
          <w:rFonts w:ascii="Times New Roman" w:hAnsi="Times New Roman" w:cs="Times New Roman"/>
        </w:rPr>
        <w:t xml:space="preserve"> педагогов Смоленщины с целевыми установками государства в области духовно-нравственного образования и воспитания школьников. Особое внимание уделяется языку православной культуры – раскрытию православных терминов, изложению сущности роли личности в истории Русской Православной Церкви на Смоленщине, демонстрации возможностей применения полученных знаний в повседневной жизни.</w:t>
      </w:r>
    </w:p>
    <w:p w:rsidR="00B93D5C" w:rsidRPr="00BF6943" w:rsidRDefault="00BF6943" w:rsidP="00E70486">
      <w:pPr>
        <w:spacing w:after="109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Учебный курс основывается на следующих нормативных документах.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 xml:space="preserve">Стратегия развития воспитания в Российской Федерации на период до 2025 года (утверждена распоряжением Правительства Российской Федерации от 29 мая 2015 г. № 996-р), которая определяет приоритетные задачи Российской Федерации в сфере воспитания (развитие высоконравственной личности, разделяющей российские традиционные духовные ценности, обладающей актуальными знаниями и умениями, способной реализовать свой потенциал в условиях современного общества, готовой к мирному созиданию и защите Родины). </w:t>
      </w:r>
      <w:proofErr w:type="gramEnd"/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Основы государственной молодежной политики Российской Федерации на период до 2025 года (утверждены распоряжением Правительства Российской Федерации от 29 ноября 2014 г. № 2403-р), которые определяют систему </w:t>
      </w:r>
      <w:r w:rsidRPr="00BF6943">
        <w:rPr>
          <w:rFonts w:ascii="Times New Roman" w:hAnsi="Times New Roman" w:cs="Times New Roman"/>
        </w:rPr>
        <w:lastRenderedPageBreak/>
        <w:t xml:space="preserve">принципов и приоритетных задач, обеспечивающих реализацию государственной молодежной политики (воспитание патриота, заботящегося об экономическом процветании и преемственности духовных традиций нашего общества; воспитание гражданина, активно участвующего в государственной и общественной жизни, в функционировании институтов гражданского общества; подготовка человека, имеющего современное общее и профессиональное образование, соответствующее структуре и динамике материального и духовного производства). 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 xml:space="preserve">Концепция духовно-нравственного развития и воспитания личности гражданина России (Данилюк А.Я., Кондаков А.М., </w:t>
      </w:r>
      <w:proofErr w:type="spellStart"/>
      <w:r w:rsidRPr="00BF6943">
        <w:rPr>
          <w:rFonts w:ascii="Times New Roman" w:hAnsi="Times New Roman" w:cs="Times New Roman"/>
        </w:rPr>
        <w:t>Тишков</w:t>
      </w:r>
      <w:proofErr w:type="spellEnd"/>
      <w:r w:rsidRPr="00BF6943">
        <w:rPr>
          <w:rFonts w:ascii="Times New Roman" w:hAnsi="Times New Roman" w:cs="Times New Roman"/>
        </w:rPr>
        <w:t xml:space="preserve"> В.А.), которая является методологической основой ФГОС и определяет </w:t>
      </w:r>
      <w:proofErr w:type="spellStart"/>
      <w:r w:rsidRPr="00BF6943">
        <w:rPr>
          <w:rFonts w:ascii="Times New Roman" w:hAnsi="Times New Roman" w:cs="Times New Roman"/>
        </w:rPr>
        <w:t>духовнонравственное</w:t>
      </w:r>
      <w:proofErr w:type="spellEnd"/>
      <w:r w:rsidRPr="00BF6943">
        <w:rPr>
          <w:rFonts w:ascii="Times New Roman" w:hAnsi="Times New Roman" w:cs="Times New Roman"/>
        </w:rPr>
        <w:t xml:space="preserve"> развитие и воспитание обучающихся как первостепенную задачу и важный компонент социального заказа для образования, описывает современный национальный воспитательный идеал в процессе его исторического развития, характеризует целевые установки </w:t>
      </w:r>
      <w:proofErr w:type="spellStart"/>
      <w:r w:rsidRPr="00BF6943">
        <w:rPr>
          <w:rFonts w:ascii="Times New Roman" w:hAnsi="Times New Roman" w:cs="Times New Roman"/>
        </w:rPr>
        <w:t>духовнонравственного</w:t>
      </w:r>
      <w:proofErr w:type="spellEnd"/>
      <w:r w:rsidRPr="00BF6943">
        <w:rPr>
          <w:rFonts w:ascii="Times New Roman" w:hAnsi="Times New Roman" w:cs="Times New Roman"/>
        </w:rPr>
        <w:t xml:space="preserve"> развития и воспитания обучающихся.</w:t>
      </w:r>
      <w:proofErr w:type="gramEnd"/>
    </w:p>
    <w:p w:rsidR="00B93D5C" w:rsidRPr="00BF6943" w:rsidRDefault="00BF6943" w:rsidP="000B569F">
      <w:pPr>
        <w:spacing w:after="57" w:line="299" w:lineRule="auto"/>
        <w:ind w:left="567" w:right="-14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Приказы Министерства образования и науки Российской Федерации «Об утверждении федерального государственного образовательного стандарта начального общего образования» от 6 октября 2009 г. № 373; «Об утверждении федерального государственного образовательного стандарта основного общего образования» от 17 декабря 2010 г. № 1897; «Об утверждении федерального государственного образовательного стандарта среднего общего образования» от 17 мая 2012 г. № 413, в которых определены личностные характеристики выпускника («портрет выпускника начальной школы / основной школы / средней школы»). 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Письмо </w:t>
      </w:r>
      <w:proofErr w:type="spellStart"/>
      <w:r w:rsidRPr="00BF6943">
        <w:rPr>
          <w:rFonts w:ascii="Times New Roman" w:hAnsi="Times New Roman" w:cs="Times New Roman"/>
        </w:rPr>
        <w:t>Минобрнауки</w:t>
      </w:r>
      <w:proofErr w:type="spellEnd"/>
      <w:r w:rsidRPr="00BF6943">
        <w:rPr>
          <w:rFonts w:ascii="Times New Roman" w:hAnsi="Times New Roman" w:cs="Times New Roman"/>
        </w:rPr>
        <w:t xml:space="preserve"> России от 25.05.2015 г. № 08-761 «Об изучении предметных областей: «Основы религиозных культур и светской этики» и «Основы духовно-нравственной культуры народов России».</w:t>
      </w:r>
    </w:p>
    <w:p w:rsidR="00B93D5C" w:rsidRPr="00BF6943" w:rsidRDefault="00BF6943" w:rsidP="000B569F">
      <w:pPr>
        <w:spacing w:after="0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Договора о сотрудничестве в сфере образовательной, социальной и культурно-просветительской деятельности между Администрацией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Смоленской области и Смоленской митрополией Русской Православной Церкви от 19 декабря 2018 г.</w:t>
      </w:r>
    </w:p>
    <w:p w:rsidR="00B93D5C" w:rsidRPr="00BF6943" w:rsidRDefault="00BF6943" w:rsidP="000B569F">
      <w:pPr>
        <w:spacing w:after="149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Учебный курс учитывает требования к результатам образования, содержащимся в Примерной основной образовательной программе основного общего образования и основополагающие идеи программы развития и формирования универсальных учебных действий для основного общего образования, </w:t>
      </w:r>
      <w:r w:rsidRPr="00BF6943">
        <w:rPr>
          <w:rFonts w:ascii="Times New Roman" w:hAnsi="Times New Roman" w:cs="Times New Roman"/>
        </w:rPr>
        <w:lastRenderedPageBreak/>
        <w:t xml:space="preserve">ориентированной на формирование ключевой компетенции школьников – умении учиться. </w:t>
      </w:r>
    </w:p>
    <w:p w:rsidR="00B93D5C" w:rsidRPr="00BF6943" w:rsidRDefault="00BF6943" w:rsidP="00E70486">
      <w:pPr>
        <w:pStyle w:val="3"/>
        <w:ind w:lef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Теоретико-методологические основы курса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 основу курса положены как общие дидактические подходы к обучению и воспитанию учащихся, так и основные концептуальные положения, которые можно выделить в преподавании дисциплин духовно-нравственной направленности.</w:t>
      </w:r>
    </w:p>
    <w:p w:rsidR="00B93D5C" w:rsidRPr="00BF6943" w:rsidRDefault="00BF6943" w:rsidP="00E70486">
      <w:pPr>
        <w:spacing w:after="11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 </w:t>
      </w:r>
      <w:r w:rsidRPr="00BF6943">
        <w:rPr>
          <w:rFonts w:ascii="Times New Roman" w:hAnsi="Times New Roman" w:cs="Times New Roman"/>
          <w:i/>
        </w:rPr>
        <w:t>общим дидактическим подходам</w:t>
      </w:r>
      <w:r w:rsidRPr="00BF6943">
        <w:rPr>
          <w:rFonts w:ascii="Times New Roman" w:hAnsi="Times New Roman" w:cs="Times New Roman"/>
        </w:rPr>
        <w:t xml:space="preserve"> относятся </w:t>
      </w:r>
      <w:proofErr w:type="gramStart"/>
      <w:r w:rsidRPr="00BF6943">
        <w:rPr>
          <w:rFonts w:ascii="Times New Roman" w:hAnsi="Times New Roman" w:cs="Times New Roman"/>
        </w:rPr>
        <w:t>следующие</w:t>
      </w:r>
      <w:proofErr w:type="gramEnd"/>
      <w:r w:rsidRPr="00BF6943">
        <w:rPr>
          <w:rFonts w:ascii="Times New Roman" w:hAnsi="Times New Roman" w:cs="Times New Roman"/>
        </w:rPr>
        <w:t>:</w:t>
      </w:r>
    </w:p>
    <w:p w:rsidR="00B93D5C" w:rsidRPr="00BF6943" w:rsidRDefault="00BF6943" w:rsidP="00E70486">
      <w:pPr>
        <w:numPr>
          <w:ilvl w:val="0"/>
          <w:numId w:val="3"/>
        </w:numPr>
        <w:ind w:left="0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>философско-антропологический</w:t>
      </w:r>
      <w:proofErr w:type="gramEnd"/>
      <w:r w:rsidRPr="00BF6943">
        <w:rPr>
          <w:rFonts w:ascii="Times New Roman" w:hAnsi="Times New Roman" w:cs="Times New Roman"/>
        </w:rPr>
        <w:t xml:space="preserve"> и </w:t>
      </w:r>
      <w:proofErr w:type="spellStart"/>
      <w:r w:rsidRPr="00BF6943">
        <w:rPr>
          <w:rFonts w:ascii="Times New Roman" w:hAnsi="Times New Roman" w:cs="Times New Roman"/>
        </w:rPr>
        <w:t>аксиологический</w:t>
      </w:r>
      <w:proofErr w:type="spellEnd"/>
      <w:r w:rsidRPr="00BF6943">
        <w:rPr>
          <w:rFonts w:ascii="Times New Roman" w:hAnsi="Times New Roman" w:cs="Times New Roman"/>
        </w:rPr>
        <w:t xml:space="preserve"> подходы, ориентированные на формирование ценностей и жизненных смыслов;</w:t>
      </w:r>
    </w:p>
    <w:p w:rsidR="00B93D5C" w:rsidRPr="00BF6943" w:rsidRDefault="00BF6943" w:rsidP="00E70486">
      <w:pPr>
        <w:numPr>
          <w:ilvl w:val="0"/>
          <w:numId w:val="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культурологический подход, предполагающий учет специфики культурно-образовательной среды как объективного фактора в процессе становления и развития воспитательной системы и духовности личности; </w:t>
      </w:r>
    </w:p>
    <w:p w:rsidR="00B93D5C" w:rsidRPr="00BF6943" w:rsidRDefault="00BF6943" w:rsidP="00E70486">
      <w:pPr>
        <w:numPr>
          <w:ilvl w:val="0"/>
          <w:numId w:val="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личностно-ориентированный подход, рассматривающий личность как цель, субъект, результат духовно-нравственного развития и воспитания и </w:t>
      </w:r>
      <w:proofErr w:type="gramStart"/>
      <w:r w:rsidRPr="00BF6943">
        <w:rPr>
          <w:rFonts w:ascii="Times New Roman" w:hAnsi="Times New Roman" w:cs="Times New Roman"/>
        </w:rPr>
        <w:t>объясняющим</w:t>
      </w:r>
      <w:proofErr w:type="gramEnd"/>
      <w:r w:rsidRPr="00BF6943">
        <w:rPr>
          <w:rFonts w:ascii="Times New Roman" w:hAnsi="Times New Roman" w:cs="Times New Roman"/>
        </w:rPr>
        <w:t xml:space="preserve"> закономерности реализации возможностей каждого воспитанника проявить себя, свои способности в различных видах деятельности; </w:t>
      </w:r>
    </w:p>
    <w:p w:rsidR="00B93D5C" w:rsidRPr="00BF6943" w:rsidRDefault="00BF6943" w:rsidP="00E70486">
      <w:pPr>
        <w:numPr>
          <w:ilvl w:val="0"/>
          <w:numId w:val="3"/>
        </w:numPr>
        <w:ind w:left="0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системно-деятельностный</w:t>
      </w:r>
      <w:proofErr w:type="spellEnd"/>
      <w:r w:rsidRPr="00BF6943">
        <w:rPr>
          <w:rFonts w:ascii="Times New Roman" w:hAnsi="Times New Roman" w:cs="Times New Roman"/>
        </w:rPr>
        <w:t xml:space="preserve"> подход, объясняющий взаимосвязь элементов в целостной системе духовно-нравственного развития и воспитания, обеспечивающий активную учебно-познавательную деятельность обучающихся, построение образовательной деятельности с учетом индивидуальных возрастных, психологических и физиологических особенностей обучающихся</w:t>
      </w:r>
      <w:r w:rsidRPr="00BF6943">
        <w:rPr>
          <w:rFonts w:ascii="Times New Roman" w:hAnsi="Times New Roman" w:cs="Times New Roman"/>
          <w:color w:val="0070C0"/>
        </w:rPr>
        <w:t xml:space="preserve"> </w:t>
      </w:r>
      <w:r w:rsidRPr="00BF6943">
        <w:rPr>
          <w:rFonts w:ascii="Times New Roman" w:hAnsi="Times New Roman" w:cs="Times New Roman"/>
        </w:rPr>
        <w:t>и формирующий готовность к саморазвитию и непрерывному образованию.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Для преподавания знаний об основах православной культуры в школе главным является </w:t>
      </w:r>
      <w:proofErr w:type="spellStart"/>
      <w:r w:rsidRPr="00BF6943">
        <w:rPr>
          <w:rFonts w:ascii="Times New Roman" w:hAnsi="Times New Roman" w:cs="Times New Roman"/>
        </w:rPr>
        <w:t>аксиологический</w:t>
      </w:r>
      <w:proofErr w:type="spellEnd"/>
      <w:r w:rsidRPr="00BF6943">
        <w:rPr>
          <w:rFonts w:ascii="Times New Roman" w:hAnsi="Times New Roman" w:cs="Times New Roman"/>
        </w:rPr>
        <w:t xml:space="preserve"> подход</w:t>
      </w:r>
      <w:r w:rsidRPr="00BF6943">
        <w:rPr>
          <w:rFonts w:ascii="Times New Roman" w:hAnsi="Times New Roman" w:cs="Times New Roman"/>
          <w:i/>
        </w:rPr>
        <w:t xml:space="preserve">. </w:t>
      </w:r>
      <w:r w:rsidRPr="00BF6943">
        <w:rPr>
          <w:rFonts w:ascii="Times New Roman" w:hAnsi="Times New Roman" w:cs="Times New Roman"/>
        </w:rPr>
        <w:t>Это центральное методологическое положение, реализуемое в предмете ПКСЗ, емко, ясно и точно выражено в следующих словах Святейшего Патриарха Московского и всея Руси Кирилла: «Мы ни на минуту не должны забывать, что основой культуры являются не памятники, не камни, не дороги. Её основой являются люди и те ценности, которые они исповедуют».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 основу преподавания предмета «Православная культура Смоленской земли» положены следующие основные взаимосвязанные и взаимообусловленные концептуальные положения.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>Синергия религиозного и светского образования</w:t>
      </w:r>
      <w:r w:rsidRPr="00BF6943">
        <w:rPr>
          <w:rFonts w:ascii="Times New Roman" w:hAnsi="Times New Roman" w:cs="Times New Roman"/>
        </w:rPr>
        <w:t xml:space="preserve">. В настоящее время религиозное и светское образование рассматриваются не как противоположные понятия, а как взаимодополняющие. При этом под религиозным образованием понимается </w:t>
      </w:r>
      <w:r w:rsidRPr="00BF6943">
        <w:rPr>
          <w:rFonts w:ascii="Times New Roman" w:hAnsi="Times New Roman" w:cs="Times New Roman"/>
        </w:rPr>
        <w:lastRenderedPageBreak/>
        <w:t xml:space="preserve">не конфессиональное обучение, а гуманитарное, при котором религия рассматривается как </w:t>
      </w:r>
      <w:proofErr w:type="spellStart"/>
      <w:r w:rsidRPr="00BF6943">
        <w:rPr>
          <w:rFonts w:ascii="Times New Roman" w:hAnsi="Times New Roman" w:cs="Times New Roman"/>
        </w:rPr>
        <w:t>социокультурный</w:t>
      </w:r>
      <w:proofErr w:type="spellEnd"/>
      <w:r w:rsidRPr="00BF6943">
        <w:rPr>
          <w:rFonts w:ascii="Times New Roman" w:hAnsi="Times New Roman" w:cs="Times New Roman"/>
        </w:rPr>
        <w:t xml:space="preserve"> феномен, составная часть культуры. Знаниями о религии должен владеть каждый образованный человек. И без этих знаний образование оказывается урезанным, неполным. 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Известно, что синергия как термин пришел из христианства, где он обозначал идею </w:t>
      </w:r>
      <w:proofErr w:type="spellStart"/>
      <w:r w:rsidRPr="00BF6943">
        <w:rPr>
          <w:rFonts w:ascii="Times New Roman" w:hAnsi="Times New Roman" w:cs="Times New Roman"/>
        </w:rPr>
        <w:t>соработничества</w:t>
      </w:r>
      <w:proofErr w:type="spellEnd"/>
      <w:r w:rsidRPr="00BF6943">
        <w:rPr>
          <w:rFonts w:ascii="Times New Roman" w:hAnsi="Times New Roman" w:cs="Times New Roman"/>
        </w:rPr>
        <w:t xml:space="preserve"> Бога и человека в реализации Божьего замысла о спасении мира и человека (греч. </w:t>
      </w:r>
      <w:proofErr w:type="spellStart"/>
      <w:r w:rsidRPr="00BF6943">
        <w:rPr>
          <w:rFonts w:ascii="Times New Roman" w:hAnsi="Times New Roman" w:cs="Times New Roman"/>
        </w:rPr>
        <w:t>synergeia</w:t>
      </w:r>
      <w:proofErr w:type="spellEnd"/>
      <w:r w:rsidRPr="00BF6943">
        <w:rPr>
          <w:rFonts w:ascii="Times New Roman" w:hAnsi="Times New Roman" w:cs="Times New Roman"/>
        </w:rPr>
        <w:t xml:space="preserve"> – сотрудничество, содействие, помощь, соучастие, сообщничество).</w:t>
      </w:r>
      <w:r w:rsidRPr="00BF6943">
        <w:rPr>
          <w:rFonts w:ascii="Times New Roman" w:hAnsi="Times New Roman" w:cs="Times New Roman"/>
          <w:color w:val="212529"/>
        </w:rPr>
        <w:t xml:space="preserve"> </w:t>
      </w:r>
      <w:r w:rsidRPr="00BF6943">
        <w:rPr>
          <w:rFonts w:ascii="Times New Roman" w:hAnsi="Times New Roman" w:cs="Times New Roman"/>
        </w:rPr>
        <w:t xml:space="preserve">В настоящее время этот термин понимается как возрастание эффективности деятельности в результате соединения, интеграции, слияния отдельных частей в единую систему. Синергия – это иллюстрация известного афоризма Аристотеля: «Целое больше, чем сумма его частей». В современной педагогической литературе убедительно доказывается плодотворность синергии светского и религиозного просвещения, обращается внимание на то, что ортодоксальное христианское учение о человеке, носителем которого является Церковь, по существу соответствует образовательным подходам, признанным светской педагогикой актуальными в современных условиях. 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 xml:space="preserve"> </w:t>
      </w:r>
      <w:proofErr w:type="spellStart"/>
      <w:r w:rsidRPr="00BF6943">
        <w:rPr>
          <w:rFonts w:ascii="Times New Roman" w:hAnsi="Times New Roman" w:cs="Times New Roman"/>
          <w:i/>
        </w:rPr>
        <w:t>Риторизация</w:t>
      </w:r>
      <w:proofErr w:type="spellEnd"/>
      <w:r w:rsidRPr="00BF6943">
        <w:rPr>
          <w:rFonts w:ascii="Times New Roman" w:hAnsi="Times New Roman" w:cs="Times New Roman"/>
          <w:i/>
        </w:rPr>
        <w:t xml:space="preserve"> педагогического общения</w:t>
      </w:r>
      <w:r w:rsidRPr="00BF6943">
        <w:rPr>
          <w:rFonts w:ascii="Times New Roman" w:hAnsi="Times New Roman" w:cs="Times New Roman"/>
        </w:rPr>
        <w:t xml:space="preserve">. Данный принцип обучения относится к методике изучения всех предметов, но именно в преподавании дисциплин духовно-нравственной направленности более всего недопустимы морализаторство и безапелляционный диктат. В его лежит гармонизирующий диалог с учащимися с уважением их собственного мнения, самостоятельного выбора позиции. </w:t>
      </w:r>
      <w:proofErr w:type="gramStart"/>
      <w:r w:rsidRPr="00BF6943">
        <w:rPr>
          <w:rFonts w:ascii="Times New Roman" w:hAnsi="Times New Roman" w:cs="Times New Roman"/>
        </w:rPr>
        <w:t xml:space="preserve">Принцип </w:t>
      </w:r>
      <w:proofErr w:type="spellStart"/>
      <w:r w:rsidRPr="00BF6943">
        <w:rPr>
          <w:rFonts w:ascii="Times New Roman" w:hAnsi="Times New Roman" w:cs="Times New Roman"/>
        </w:rPr>
        <w:t>риторизации</w:t>
      </w:r>
      <w:proofErr w:type="spellEnd"/>
      <w:r w:rsidRPr="00BF6943">
        <w:rPr>
          <w:rFonts w:ascii="Times New Roman" w:hAnsi="Times New Roman" w:cs="Times New Roman"/>
        </w:rPr>
        <w:t xml:space="preserve"> педагогического общения предполагает формирование таких </w:t>
      </w:r>
      <w:proofErr w:type="spellStart"/>
      <w:r w:rsidRPr="00BF6943">
        <w:rPr>
          <w:rFonts w:ascii="Times New Roman" w:hAnsi="Times New Roman" w:cs="Times New Roman"/>
        </w:rPr>
        <w:t>метапредметных</w:t>
      </w:r>
      <w:proofErr w:type="spellEnd"/>
      <w:r w:rsidRPr="00BF6943">
        <w:rPr>
          <w:rFonts w:ascii="Times New Roman" w:hAnsi="Times New Roman" w:cs="Times New Roman"/>
        </w:rPr>
        <w:t xml:space="preserve"> коммуникативных компетенций учащихся, как умение слушать и вступать в диалог, участвовать в коллективном обсуждении проблем, строить речевое высказывания в устной и письменных формах, находить конструктивные способы взаимодействия с окружающими.</w:t>
      </w:r>
      <w:proofErr w:type="gramEnd"/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  <w:i/>
        </w:rPr>
        <w:t>Трансдисциплинарность</w:t>
      </w:r>
      <w:proofErr w:type="spellEnd"/>
      <w:r w:rsidRPr="00BF6943">
        <w:rPr>
          <w:rFonts w:ascii="Times New Roman" w:hAnsi="Times New Roman" w:cs="Times New Roman"/>
          <w:i/>
        </w:rPr>
        <w:t>.</w:t>
      </w:r>
      <w:r w:rsidRPr="00BF6943">
        <w:rPr>
          <w:rFonts w:ascii="Times New Roman" w:hAnsi="Times New Roman" w:cs="Times New Roman"/>
        </w:rPr>
        <w:t xml:space="preserve"> </w:t>
      </w:r>
      <w:proofErr w:type="spellStart"/>
      <w:r w:rsidRPr="00BF6943">
        <w:rPr>
          <w:rFonts w:ascii="Times New Roman" w:hAnsi="Times New Roman" w:cs="Times New Roman"/>
        </w:rPr>
        <w:t>Трансдисциплинарность</w:t>
      </w:r>
      <w:proofErr w:type="spellEnd"/>
      <w:r w:rsidRPr="00BF6943">
        <w:rPr>
          <w:rFonts w:ascii="Times New Roman" w:hAnsi="Times New Roman" w:cs="Times New Roman"/>
        </w:rPr>
        <w:t xml:space="preserve"> – это исследовательская процедура, которая выходит за рамки дисциплинарных границ. Она основывается на признании различных уровней реальности (видимых и невидимых), на целостном видении картины мира, на соединении по принципу </w:t>
      </w:r>
      <w:proofErr w:type="spellStart"/>
      <w:r w:rsidRPr="00BF6943">
        <w:rPr>
          <w:rFonts w:ascii="Times New Roman" w:hAnsi="Times New Roman" w:cs="Times New Roman"/>
        </w:rPr>
        <w:t>дополнительности</w:t>
      </w:r>
      <w:proofErr w:type="spellEnd"/>
      <w:r w:rsidRPr="00BF6943">
        <w:rPr>
          <w:rFonts w:ascii="Times New Roman" w:hAnsi="Times New Roman" w:cs="Times New Roman"/>
        </w:rPr>
        <w:t xml:space="preserve"> того, что рассматривалось как противоположное, на попытке понять реальность в ее сложном многообразии.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  <w:i/>
        </w:rPr>
        <w:t>Логоцентричность</w:t>
      </w:r>
      <w:proofErr w:type="spellEnd"/>
      <w:r w:rsidRPr="00BF6943">
        <w:rPr>
          <w:rFonts w:ascii="Times New Roman" w:hAnsi="Times New Roman" w:cs="Times New Roman"/>
          <w:i/>
        </w:rPr>
        <w:t>.</w:t>
      </w:r>
      <w:r w:rsidRPr="00BF6943">
        <w:rPr>
          <w:rFonts w:ascii="Times New Roman" w:hAnsi="Times New Roman" w:cs="Times New Roman"/>
        </w:rPr>
        <w:t xml:space="preserve"> Этот подход, принятый в пособии, основывается, на двух принципах. </w:t>
      </w:r>
      <w:proofErr w:type="gramStart"/>
      <w:r w:rsidRPr="00BF6943">
        <w:rPr>
          <w:rFonts w:ascii="Times New Roman" w:hAnsi="Times New Roman" w:cs="Times New Roman"/>
        </w:rPr>
        <w:t>Во</w:t>
      </w:r>
      <w:proofErr w:type="gramEnd"/>
      <w:r w:rsidRPr="00BF6943">
        <w:rPr>
          <w:rFonts w:ascii="Times New Roman" w:hAnsi="Times New Roman" w:cs="Times New Roman"/>
        </w:rPr>
        <w:t xml:space="preserve"> первых, на принципе внимания к «логосу» в первом значении </w:t>
      </w:r>
      <w:r w:rsidRPr="00BF6943">
        <w:rPr>
          <w:rFonts w:ascii="Times New Roman" w:hAnsi="Times New Roman" w:cs="Times New Roman"/>
        </w:rPr>
        <w:lastRenderedPageBreak/>
        <w:t>данного слова – «слову» (высказыванию, речи). Стержневой основой пособия являются слова, образующие понятийно-терминологическое поле православной культуры. Во-вторых, на принципе внимания к «логосу» во втором значении этого слова – «суждению», «смыслу», выражающему наиболее существенные закономерности реальности. В пособии данный принцип находит свою реализацию в анализе высоких смыслов и ценностей, составляющих основу православной культуры. От слова – к Слову, так кратко можно определить стержневое содержание данного принципа.</w:t>
      </w:r>
    </w:p>
    <w:p w:rsidR="00B93D5C" w:rsidRPr="00BF6943" w:rsidRDefault="00BF6943" w:rsidP="00E70486">
      <w:pPr>
        <w:spacing w:after="57" w:line="299" w:lineRule="auto"/>
        <w:ind w:left="0" w:right="-14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ab/>
      </w:r>
      <w:r w:rsidRPr="00BF6943">
        <w:rPr>
          <w:rFonts w:ascii="Times New Roman" w:hAnsi="Times New Roman" w:cs="Times New Roman"/>
          <w:i/>
        </w:rPr>
        <w:t>Духовно-эстетический принцип.</w:t>
      </w:r>
      <w:r w:rsidRPr="00BF6943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ab/>
        <w:t xml:space="preserve">Сущность данного принципа заключается в показе высоких духовных смыслов и красоты православной культуры посредством анализа выразительных средств текстов с </w:t>
      </w:r>
      <w:proofErr w:type="spellStart"/>
      <w:r w:rsidRPr="00BF6943">
        <w:rPr>
          <w:rFonts w:ascii="Times New Roman" w:hAnsi="Times New Roman" w:cs="Times New Roman"/>
        </w:rPr>
        <w:t>духовнонравственной</w:t>
      </w:r>
      <w:proofErr w:type="spellEnd"/>
      <w:r w:rsidRPr="00BF6943">
        <w:rPr>
          <w:rFonts w:ascii="Times New Roman" w:hAnsi="Times New Roman" w:cs="Times New Roman"/>
        </w:rPr>
        <w:t xml:space="preserve"> тематикой, соединение в данном анализе стилистического аспекта с духовной этимологий слова.</w:t>
      </w:r>
    </w:p>
    <w:p w:rsidR="00B93D5C" w:rsidRPr="00BF6943" w:rsidRDefault="00BF6943" w:rsidP="00E70486">
      <w:pPr>
        <w:spacing w:after="392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 перечисленным подходам следует добавить также </w:t>
      </w:r>
      <w:r w:rsidRPr="00BF6943">
        <w:rPr>
          <w:rFonts w:ascii="Times New Roman" w:hAnsi="Times New Roman" w:cs="Times New Roman"/>
          <w:i/>
        </w:rPr>
        <w:t xml:space="preserve">принцип ориентации на нравственный идеал и принцип связи полученных знаний с жизнью. </w:t>
      </w:r>
    </w:p>
    <w:p w:rsidR="00B93D5C" w:rsidRPr="00BF6943" w:rsidRDefault="00BF6943" w:rsidP="00E70486">
      <w:pPr>
        <w:spacing w:after="1" w:line="26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b/>
          <w:sz w:val="28"/>
          <w:szCs w:val="28"/>
        </w:rPr>
        <w:t>Планируемые результаты освоения учебного курса</w:t>
      </w:r>
    </w:p>
    <w:p w:rsidR="00B93D5C" w:rsidRPr="00BF6943" w:rsidRDefault="00BF6943" w:rsidP="00E70486">
      <w:pPr>
        <w:pStyle w:val="1"/>
        <w:ind w:lef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>«Православная культура Смоленской земли»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Федеральный государственный образовательный стандарт устанавливает требования к результатам освоения </w:t>
      </w:r>
      <w:proofErr w:type="gramStart"/>
      <w:r w:rsidRPr="00BF6943">
        <w:rPr>
          <w:rFonts w:ascii="Times New Roman" w:hAnsi="Times New Roman" w:cs="Times New Roman"/>
        </w:rPr>
        <w:t>обучающимися</w:t>
      </w:r>
      <w:proofErr w:type="gramEnd"/>
      <w:r w:rsidRPr="00BF6943">
        <w:rPr>
          <w:rFonts w:ascii="Times New Roman" w:hAnsi="Times New Roman" w:cs="Times New Roman"/>
        </w:rPr>
        <w:t xml:space="preserve"> основной образовательной программы основного общего образования: личностным, </w:t>
      </w:r>
      <w:proofErr w:type="spellStart"/>
      <w:r w:rsidRPr="00BF6943">
        <w:rPr>
          <w:rFonts w:ascii="Times New Roman" w:hAnsi="Times New Roman" w:cs="Times New Roman"/>
        </w:rPr>
        <w:t>метапредметным</w:t>
      </w:r>
      <w:proofErr w:type="spellEnd"/>
      <w:r w:rsidRPr="00BF6943">
        <w:rPr>
          <w:rFonts w:ascii="Times New Roman" w:hAnsi="Times New Roman" w:cs="Times New Roman"/>
        </w:rPr>
        <w:t xml:space="preserve"> и предметным. 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В соответствии с этими требованиями </w:t>
      </w:r>
      <w:r w:rsidRPr="00BF6943">
        <w:rPr>
          <w:rFonts w:ascii="Times New Roman" w:hAnsi="Times New Roman" w:cs="Times New Roman"/>
          <w:b/>
        </w:rPr>
        <w:t xml:space="preserve">личностные результаты </w:t>
      </w:r>
      <w:r w:rsidRPr="00BF6943">
        <w:rPr>
          <w:rFonts w:ascii="Times New Roman" w:hAnsi="Times New Roman" w:cs="Times New Roman"/>
        </w:rPr>
        <w:t>освоения учебного курса ПКЗС включают: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чувство патриотизма, уважения и любви к большой и малой Родине, к прошлому и настоящему России и Смоленщины, осознание своей этнической принадлежности;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знание православной культуры Смоленского края в ее органичной связи с русской и мировой православной культурой;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интериоризацию</w:t>
      </w:r>
      <w:proofErr w:type="spellEnd"/>
      <w:r w:rsidRPr="00BF6943">
        <w:rPr>
          <w:rFonts w:ascii="Times New Roman" w:hAnsi="Times New Roman" w:cs="Times New Roman"/>
        </w:rPr>
        <w:t xml:space="preserve"> (усвоение) норм и ценностей традиционной православной культуры;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готовность к дальнейшему изучению православной культуры Смоленщины через исследовательские проекты; 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чувство ответственности за сохранение православной культуры Смоленщины; участие в социально значимых православных проектах;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понимание места православной культуры в духовном многообразии современного мира;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lastRenderedPageBreak/>
        <w:t>осознанное, уважительное и доброжелательное отношение к другому человеку, его мнению, мировоззрению, культуре, языку, вере, гражданской позиции, к истории, культуре, религии, традициям, языкам, ценностям народов России и народов мира; готовность и способность вести диалог с другими людьми и достигать в нем взаимопонимания;</w:t>
      </w:r>
      <w:proofErr w:type="gramEnd"/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компетентность в решении моральных проблем на основе личностного выбора, осознанное и ответственное отношение к собственным поступкам; формирование нравственных чувств и нравственного поведения;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способность к гармонизирующему диалогу в общении и сотрудничестве со сверстниками, детьми старшего и младшего возраста, взрослыми в процессе образовательной, общественно полезной, </w:t>
      </w:r>
      <w:proofErr w:type="spellStart"/>
      <w:r w:rsidRPr="00BF6943">
        <w:rPr>
          <w:rFonts w:ascii="Times New Roman" w:hAnsi="Times New Roman" w:cs="Times New Roman"/>
        </w:rPr>
        <w:t>учебноисследовательской</w:t>
      </w:r>
      <w:proofErr w:type="spellEnd"/>
      <w:r w:rsidRPr="00BF6943">
        <w:rPr>
          <w:rFonts w:ascii="Times New Roman" w:hAnsi="Times New Roman" w:cs="Times New Roman"/>
        </w:rPr>
        <w:t>, творческой и других видов деятельности;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эстетический вкус, позволяющий отличать подлинные явления культуры от «</w:t>
      </w:r>
      <w:proofErr w:type="spellStart"/>
      <w:r w:rsidRPr="00BF6943">
        <w:rPr>
          <w:rFonts w:ascii="Times New Roman" w:hAnsi="Times New Roman" w:cs="Times New Roman"/>
        </w:rPr>
        <w:t>псевдокультуры</w:t>
      </w:r>
      <w:proofErr w:type="spellEnd"/>
      <w:r w:rsidRPr="00BF6943">
        <w:rPr>
          <w:rFonts w:ascii="Times New Roman" w:hAnsi="Times New Roman" w:cs="Times New Roman"/>
        </w:rPr>
        <w:t xml:space="preserve">». </w:t>
      </w:r>
    </w:p>
    <w:p w:rsidR="00B93D5C" w:rsidRPr="00BF6943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  <w:b/>
        </w:rPr>
        <w:t>Метапредметные</w:t>
      </w:r>
      <w:proofErr w:type="spellEnd"/>
      <w:r w:rsidRPr="00BF6943">
        <w:rPr>
          <w:rFonts w:ascii="Times New Roman" w:hAnsi="Times New Roman" w:cs="Times New Roman"/>
          <w:b/>
        </w:rPr>
        <w:t xml:space="preserve"> результаты: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самостоятельно определять цели своего обучения, ставить и формулировать для себя новые задачи в учебе и познавательной деятельности, развивать мотивы и интересы своей познавательной деятельности; </w:t>
      </w:r>
    </w:p>
    <w:p w:rsidR="00B93D5C" w:rsidRPr="00BF6943" w:rsidRDefault="00BF6943" w:rsidP="000B569F">
      <w:pPr>
        <w:numPr>
          <w:ilvl w:val="0"/>
          <w:numId w:val="4"/>
        </w:numPr>
        <w:spacing w:after="110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самостоятельно планировать пути достижения целей, в том числе альтернативные, осознанно выбирать наиболее </w:t>
      </w:r>
      <w:proofErr w:type="spellStart"/>
      <w:r w:rsidRPr="00BF6943">
        <w:rPr>
          <w:rFonts w:ascii="Times New Roman" w:hAnsi="Times New Roman" w:cs="Times New Roman"/>
        </w:rPr>
        <w:t>эффективныеспособы</w:t>
      </w:r>
      <w:proofErr w:type="spellEnd"/>
      <w:r w:rsidRPr="00BF6943">
        <w:rPr>
          <w:rFonts w:ascii="Times New Roman" w:hAnsi="Times New Roman" w:cs="Times New Roman"/>
        </w:rPr>
        <w:t xml:space="preserve"> решения учебных и познавательных задач; 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соотносить свои действия с планируемыми результатами, осуществлять контроль своей деятельности в процессе достижения результата, определять способы действий в рамках предложенных условий и требований, корректировать свои действия в соответствии с изменяющейся ситуацией; 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оценивать правильность выполнения учебной задачи, собственные возможности ее решения; 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владение основами самоконтроля, самооценки, принятия решений и осуществления осознанного выбора в учебной и познавательной деятельности; </w:t>
      </w:r>
    </w:p>
    <w:p w:rsidR="00B93D5C" w:rsidRPr="00BF6943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BF6943">
        <w:rPr>
          <w:rFonts w:ascii="Times New Roman" w:hAnsi="Times New Roman" w:cs="Times New Roman"/>
        </w:rPr>
        <w:t>логическое рассуждение</w:t>
      </w:r>
      <w:proofErr w:type="gramEnd"/>
      <w:r w:rsidRPr="00BF6943">
        <w:rPr>
          <w:rFonts w:ascii="Times New Roman" w:hAnsi="Times New Roman" w:cs="Times New Roman"/>
        </w:rPr>
        <w:t xml:space="preserve">, умозаключение (индуктивное, дедуктивное и по аналогии) и делать выводы; </w:t>
      </w:r>
    </w:p>
    <w:p w:rsidR="00B93D5C" w:rsidRDefault="00BF6943" w:rsidP="000B569F">
      <w:pPr>
        <w:numPr>
          <w:ilvl w:val="0"/>
          <w:numId w:val="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 xml:space="preserve">умение создавать, применять и преобразовывать знаки и символы, модели и схемы для решения учебных и познавательных задач; </w:t>
      </w:r>
      <w:r w:rsidRPr="00BF6943">
        <w:rPr>
          <w:rFonts w:ascii="Times New Roman" w:hAnsi="Times New Roman" w:cs="Times New Roman"/>
        </w:rPr>
        <w:t xml:space="preserve"> смысловое чтение; </w:t>
      </w:r>
    </w:p>
    <w:p w:rsidR="00B93D5C" w:rsidRPr="00BF6943" w:rsidRDefault="00BF6943" w:rsidP="000B569F">
      <w:pPr>
        <w:spacing w:after="0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умение организовывать учебное сотрудничество и совместную деятельность с учителем и сверстниками; работать индивидуально и в группе: находить общее решение и разрешать конфликты на основе согласования позиций и учета интересов; формулировать,</w:t>
      </w:r>
    </w:p>
    <w:p w:rsidR="00B93D5C" w:rsidRPr="00BF6943" w:rsidRDefault="00BF6943" w:rsidP="00E70486">
      <w:pPr>
        <w:spacing w:after="112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аргументировать и отстаивать свое мнение; </w:t>
      </w:r>
    </w:p>
    <w:p w:rsidR="00B93D5C" w:rsidRPr="00BF6943" w:rsidRDefault="00BF6943" w:rsidP="00E70486">
      <w:pPr>
        <w:numPr>
          <w:ilvl w:val="0"/>
          <w:numId w:val="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умение осознанно использовать речевые средства в соответствии с задачей коммуникации для выражения своих чувств, мыслей и потребностей; владение устной и письменной речью, монологической контекстной речью;</w:t>
      </w:r>
    </w:p>
    <w:p w:rsidR="00B93D5C" w:rsidRPr="00BF6943" w:rsidRDefault="00BF6943" w:rsidP="00E70486">
      <w:pPr>
        <w:numPr>
          <w:ilvl w:val="0"/>
          <w:numId w:val="4"/>
        </w:numPr>
        <w:spacing w:after="33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владение компетенциями в области использования </w:t>
      </w:r>
      <w:proofErr w:type="spellStart"/>
      <w:r w:rsidRPr="00BF6943">
        <w:rPr>
          <w:rFonts w:ascii="Times New Roman" w:hAnsi="Times New Roman" w:cs="Times New Roman"/>
        </w:rPr>
        <w:t>информационнокоммуникационных</w:t>
      </w:r>
      <w:proofErr w:type="spellEnd"/>
      <w:r w:rsidRPr="00BF6943">
        <w:rPr>
          <w:rFonts w:ascii="Times New Roman" w:hAnsi="Times New Roman" w:cs="Times New Roman"/>
        </w:rPr>
        <w:t xml:space="preserve"> технологий; владение культурой активного пользования словарями и другими поисковыми системами.</w:t>
      </w:r>
    </w:p>
    <w:p w:rsidR="00B93D5C" w:rsidRPr="00BF6943" w:rsidRDefault="00BF6943" w:rsidP="00E70486">
      <w:pPr>
        <w:spacing w:after="1" w:line="26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b/>
          <w:sz w:val="28"/>
          <w:szCs w:val="28"/>
        </w:rPr>
        <w:t>Предметные результаты освоения учебного курса</w:t>
      </w:r>
    </w:p>
    <w:p w:rsidR="00BF6943" w:rsidRDefault="00BF6943" w:rsidP="00E70486">
      <w:pPr>
        <w:spacing w:after="1" w:line="260" w:lineRule="auto"/>
        <w:ind w:left="0" w:right="0"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F6943">
        <w:rPr>
          <w:rFonts w:ascii="Times New Roman" w:hAnsi="Times New Roman" w:cs="Times New Roman"/>
          <w:b/>
          <w:sz w:val="28"/>
          <w:szCs w:val="28"/>
        </w:rPr>
        <w:t>«Православная культура Смоленской земли»</w:t>
      </w:r>
    </w:p>
    <w:p w:rsidR="00B93D5C" w:rsidRPr="00BF6943" w:rsidRDefault="00BF6943" w:rsidP="00E70486">
      <w:pPr>
        <w:spacing w:after="1" w:line="260" w:lineRule="auto"/>
        <w:ind w:left="0" w:right="0" w:firstLine="0"/>
        <w:jc w:val="center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 xml:space="preserve">(в соответствии с содержанием глав и параграфов) </w:t>
      </w:r>
    </w:p>
    <w:p w:rsidR="00B93D5C" w:rsidRPr="00BF6943" w:rsidRDefault="00BF6943" w:rsidP="00E70486">
      <w:pPr>
        <w:pStyle w:val="2"/>
        <w:spacing w:after="102" w:line="260" w:lineRule="auto"/>
        <w:ind w:left="0" w:firstLine="0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 xml:space="preserve">Введение в православную культуру 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содержание понятий «культура», «религия», «религиозная культура», «вера», «православие», «Бог»;</w:t>
      </w:r>
    </w:p>
    <w:p w:rsidR="00B93D5C" w:rsidRPr="00BF6943" w:rsidRDefault="00BF6943" w:rsidP="00E70486">
      <w:pPr>
        <w:numPr>
          <w:ilvl w:val="0"/>
          <w:numId w:val="5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анализировать употребление данных понятий в различных контекстах;</w:t>
      </w:r>
    </w:p>
    <w:p w:rsidR="00B93D5C" w:rsidRPr="00BF6943" w:rsidRDefault="00BF6943" w:rsidP="00E70486">
      <w:pPr>
        <w:numPr>
          <w:ilvl w:val="0"/>
          <w:numId w:val="5"/>
        </w:num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правильно употреблять прописную букву в словах: Троица, Святая Троица, Бог Отец, Бог Сын, Бог Дух Святой, также в именах прилагательных, образованных от слов Бог, Господь.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основные нормы православной нравственной культуры со своим поведением;</w:t>
      </w:r>
    </w:p>
    <w:p w:rsidR="00B93D5C" w:rsidRPr="00BF6943" w:rsidRDefault="00BF6943" w:rsidP="00E70486">
      <w:pPr>
        <w:numPr>
          <w:ilvl w:val="0"/>
          <w:numId w:val="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духовно-эстетическое наполнение основных понятий православной культуры;</w:t>
      </w:r>
    </w:p>
    <w:p w:rsidR="00B93D5C" w:rsidRPr="00BF6943" w:rsidRDefault="00BF6943" w:rsidP="00E70486">
      <w:pPr>
        <w:numPr>
          <w:ilvl w:val="0"/>
          <w:numId w:val="5"/>
        </w:numPr>
        <w:spacing w:after="112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отличать культуру от «</w:t>
      </w:r>
      <w:proofErr w:type="spellStart"/>
      <w:r w:rsidRPr="00BF6943">
        <w:rPr>
          <w:rFonts w:ascii="Times New Roman" w:hAnsi="Times New Roman" w:cs="Times New Roman"/>
        </w:rPr>
        <w:t>псевдокультуры</w:t>
      </w:r>
      <w:proofErr w:type="spellEnd"/>
      <w:r w:rsidRPr="00BF6943">
        <w:rPr>
          <w:rFonts w:ascii="Times New Roman" w:hAnsi="Times New Roman" w:cs="Times New Roman"/>
        </w:rPr>
        <w:t>»;</w:t>
      </w:r>
    </w:p>
    <w:p w:rsidR="00B93D5C" w:rsidRPr="00BF6943" w:rsidRDefault="00BF6943" w:rsidP="00E70486">
      <w:pPr>
        <w:numPr>
          <w:ilvl w:val="0"/>
          <w:numId w:val="5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выделять в тексте основную мысль;</w:t>
      </w:r>
    </w:p>
    <w:p w:rsidR="00B93D5C" w:rsidRPr="00BF6943" w:rsidRDefault="00BF6943" w:rsidP="00E70486">
      <w:pPr>
        <w:numPr>
          <w:ilvl w:val="0"/>
          <w:numId w:val="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приводить аргументы для обоснования своей точки зрения по </w:t>
      </w:r>
      <w:proofErr w:type="spellStart"/>
      <w:r w:rsidRPr="00BF6943">
        <w:rPr>
          <w:rFonts w:ascii="Times New Roman" w:hAnsi="Times New Roman" w:cs="Times New Roman"/>
        </w:rPr>
        <w:t>духовнонравственным</w:t>
      </w:r>
      <w:proofErr w:type="spellEnd"/>
      <w:r w:rsidRPr="00BF6943">
        <w:rPr>
          <w:rFonts w:ascii="Times New Roman" w:hAnsi="Times New Roman" w:cs="Times New Roman"/>
        </w:rPr>
        <w:t xml:space="preserve"> проблемам.</w:t>
      </w:r>
    </w:p>
    <w:p w:rsidR="00B93D5C" w:rsidRPr="00BF6943" w:rsidRDefault="00BF6943" w:rsidP="00E70486">
      <w:pPr>
        <w:pStyle w:val="2"/>
        <w:spacing w:after="102" w:line="260" w:lineRule="auto"/>
        <w:ind w:lef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sz w:val="28"/>
        </w:rPr>
        <w:lastRenderedPageBreak/>
        <w:t>Основные этапы развития православия на Смоленщине</w:t>
      </w:r>
    </w:p>
    <w:p w:rsidR="00B93D5C" w:rsidRPr="00BF6943" w:rsidRDefault="00BF6943" w:rsidP="00E70486">
      <w:pPr>
        <w:spacing w:after="0" w:line="344" w:lineRule="auto"/>
        <w:ind w:left="0" w:right="307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Православная Церковь в X—XV вв. </w:t>
      </w: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научится:</w:t>
      </w:r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Православной Церкви на Смоленской земле в X —XV вв.;</w:t>
      </w:r>
    </w:p>
    <w:p w:rsidR="00B93D5C" w:rsidRPr="00BF6943" w:rsidRDefault="00BF6943" w:rsidP="000B569F">
      <w:pPr>
        <w:numPr>
          <w:ilvl w:val="0"/>
          <w:numId w:val="6"/>
        </w:numPr>
        <w:spacing w:line="259" w:lineRule="auto"/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>давать характеристику</w:t>
      </w:r>
      <w:r w:rsidRPr="00BF6943">
        <w:rPr>
          <w:rFonts w:ascii="Times New Roman" w:hAnsi="Times New Roman" w:cs="Times New Roman"/>
          <w:color w:val="FF0000"/>
        </w:rPr>
        <w:t xml:space="preserve"> </w:t>
      </w:r>
      <w:r w:rsidRPr="00BF6943">
        <w:rPr>
          <w:rFonts w:ascii="Times New Roman" w:hAnsi="Times New Roman" w:cs="Times New Roman"/>
        </w:rPr>
        <w:t>выдающихся личностей (князья Владимир</w:t>
      </w:r>
      <w:proofErr w:type="gramEnd"/>
    </w:p>
    <w:p w:rsidR="00B93D5C" w:rsidRPr="00BF6943" w:rsidRDefault="00BF6943" w:rsidP="000B569F">
      <w:pPr>
        <w:spacing w:after="0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Красное Солнышко, Владимир Мономах, Ростислав </w:t>
      </w:r>
      <w:proofErr w:type="spellStart"/>
      <w:r w:rsidRPr="00BF6943">
        <w:rPr>
          <w:rFonts w:ascii="Times New Roman" w:hAnsi="Times New Roman" w:cs="Times New Roman"/>
        </w:rPr>
        <w:t>Мстиславич</w:t>
      </w:r>
      <w:proofErr w:type="spellEnd"/>
      <w:r w:rsidRPr="00BF6943">
        <w:rPr>
          <w:rFonts w:ascii="Times New Roman" w:hAnsi="Times New Roman" w:cs="Times New Roman"/>
        </w:rPr>
        <w:t>, Роман Ростиславович, Давид Ростиславович, Мстислав Давыдович, Федор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>Смоленский и Ярославский, святые Владимир, Борис и Глеб, Меркурий Смоленский и др.);</w:t>
      </w:r>
      <w:proofErr w:type="gramEnd"/>
    </w:p>
    <w:p w:rsidR="00B93D5C" w:rsidRPr="00BF6943" w:rsidRDefault="00BF6943" w:rsidP="000B569F">
      <w:pPr>
        <w:numPr>
          <w:ilvl w:val="0"/>
          <w:numId w:val="6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работать с документами и иными источниками;</w:t>
      </w:r>
    </w:p>
    <w:p w:rsidR="00B93D5C" w:rsidRPr="00BF6943" w:rsidRDefault="00BF6943" w:rsidP="000B569F">
      <w:pPr>
        <w:numPr>
          <w:ilvl w:val="0"/>
          <w:numId w:val="6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воспроизводить Евангельские заповеди;</w:t>
      </w:r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события истории Православной церкви на Смоленщине в X— XV вв.;</w:t>
      </w:r>
    </w:p>
    <w:p w:rsidR="00B93D5C" w:rsidRPr="00BF6943" w:rsidRDefault="00BF6943" w:rsidP="000B569F">
      <w:pPr>
        <w:numPr>
          <w:ilvl w:val="0"/>
          <w:numId w:val="6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оперировать понятиями «преподобный», «постриг», «аскет», «фреска»;</w:t>
      </w:r>
    </w:p>
    <w:p w:rsidR="00B93D5C" w:rsidRPr="00BF6943" w:rsidRDefault="00BF6943" w:rsidP="000B569F">
      <w:pPr>
        <w:numPr>
          <w:ilvl w:val="0"/>
          <w:numId w:val="6"/>
        </w:numPr>
        <w:spacing w:after="107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информацию о православных святынях (икона Божьей Матери 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>, храм Успения Богородицы, церковь Петра и Павла, церковь Михаила Архангела и др.).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составлять план (краткий, развёрнутый) и по нему готовить сообщения на темы: </w:t>
      </w:r>
      <w:proofErr w:type="gramStart"/>
      <w:r w:rsidRPr="00BF6943">
        <w:rPr>
          <w:rFonts w:ascii="Times New Roman" w:hAnsi="Times New Roman" w:cs="Times New Roman"/>
        </w:rPr>
        <w:t>«Смоленщина IX века: от язычества к христианству», «Смоленская епархия в годы правления</w:t>
      </w:r>
      <w:r w:rsidRPr="00BF6943">
        <w:rPr>
          <w:rFonts w:ascii="Times New Roman" w:hAnsi="Times New Roman" w:cs="Times New Roman"/>
          <w:i/>
        </w:rPr>
        <w:t xml:space="preserve"> </w:t>
      </w:r>
      <w:r w:rsidRPr="00BF6943">
        <w:rPr>
          <w:rFonts w:ascii="Times New Roman" w:hAnsi="Times New Roman" w:cs="Times New Roman"/>
        </w:rPr>
        <w:t xml:space="preserve">династии смоленских князей </w:t>
      </w:r>
      <w:proofErr w:type="spellStart"/>
      <w:r w:rsidRPr="00BF6943">
        <w:rPr>
          <w:rFonts w:ascii="Times New Roman" w:hAnsi="Times New Roman" w:cs="Times New Roman"/>
        </w:rPr>
        <w:t>Ростиславичей</w:t>
      </w:r>
      <w:proofErr w:type="spellEnd"/>
      <w:r w:rsidRPr="00BF6943">
        <w:rPr>
          <w:rFonts w:ascii="Times New Roman" w:hAnsi="Times New Roman" w:cs="Times New Roman"/>
        </w:rPr>
        <w:t>»;</w:t>
      </w:r>
      <w:proofErr w:type="gramEnd"/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сравнивать выдающихся личностей (князья Владимир Красное Солнышко, Владимир Мономах, Ростислав </w:t>
      </w:r>
      <w:proofErr w:type="spellStart"/>
      <w:r w:rsidRPr="00BF6943">
        <w:rPr>
          <w:rFonts w:ascii="Times New Roman" w:hAnsi="Times New Roman" w:cs="Times New Roman"/>
        </w:rPr>
        <w:t>Мстиславич</w:t>
      </w:r>
      <w:proofErr w:type="spellEnd"/>
      <w:r w:rsidRPr="00BF6943">
        <w:rPr>
          <w:rFonts w:ascii="Times New Roman" w:hAnsi="Times New Roman" w:cs="Times New Roman"/>
        </w:rPr>
        <w:t>, Роман Ростиславович, Давид Ростиславович, Мстислав Давыдович, Федор Смоленский и Ярославский, святые Владимир, Борис и Глеб, Меркурий Смоленский и др.), определять их вклад в становление, укрепление и развитие православия на Смоленщине;</w:t>
      </w:r>
    </w:p>
    <w:p w:rsidR="00B93D5C" w:rsidRPr="00BF6943" w:rsidRDefault="00BF6943" w:rsidP="000B569F">
      <w:pPr>
        <w:numPr>
          <w:ilvl w:val="0"/>
          <w:numId w:val="6"/>
        </w:numPr>
        <w:spacing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оценивать состояние дел в Смоленской епархии в XII – первой половине</w:t>
      </w:r>
    </w:p>
    <w:p w:rsidR="00B93D5C" w:rsidRPr="00BF6943" w:rsidRDefault="00BF6943" w:rsidP="000B569F">
      <w:pPr>
        <w:spacing w:after="112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XIII вв.; </w:t>
      </w:r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осмысливать Евангельские заповеди применительно к конкретной ситуации;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аргументированно</w:t>
      </w:r>
      <w:proofErr w:type="spellEnd"/>
      <w:r w:rsidRPr="00BF6943">
        <w:rPr>
          <w:rFonts w:ascii="Times New Roman" w:hAnsi="Times New Roman" w:cs="Times New Roman"/>
        </w:rPr>
        <w:t xml:space="preserve"> выделять ключевые события истории Православной церкви на Смоленщине в X-XV вв.;</w:t>
      </w:r>
    </w:p>
    <w:p w:rsidR="00B93D5C" w:rsidRPr="00BF6943" w:rsidRDefault="00BF6943" w:rsidP="000B569F">
      <w:pPr>
        <w:spacing w:after="149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применять информацию о православных святынях (икона Божьей Матери 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 xml:space="preserve">, храм Успения Богородицы, церковь Петра и Павла, церковь </w:t>
      </w:r>
      <w:r w:rsidRPr="00BF6943">
        <w:rPr>
          <w:rFonts w:ascii="Times New Roman" w:hAnsi="Times New Roman" w:cs="Times New Roman"/>
        </w:rPr>
        <w:lastRenderedPageBreak/>
        <w:t>Михаила Архангела и др.) при выполнении учебных задач из различных глав курса.</w:t>
      </w:r>
    </w:p>
    <w:p w:rsidR="00B93D5C" w:rsidRPr="00BF6943" w:rsidRDefault="00BF6943" w:rsidP="000B569F">
      <w:pPr>
        <w:spacing w:after="102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 xml:space="preserve">Смоленская епархия в XVI — начале XX вв. 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Православной Церкви на Смоленской земле в XVI — начале XX вв.;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давать характеристику выдающихся личностей (преподобный Питирим, писатель, историк и богослов Никифор </w:t>
      </w:r>
      <w:proofErr w:type="spellStart"/>
      <w:r w:rsidRPr="00BF6943">
        <w:rPr>
          <w:rFonts w:ascii="Times New Roman" w:hAnsi="Times New Roman" w:cs="Times New Roman"/>
        </w:rPr>
        <w:t>Мурзакевич</w:t>
      </w:r>
      <w:proofErr w:type="spellEnd"/>
      <w:r w:rsidRPr="00BF6943">
        <w:rPr>
          <w:rFonts w:ascii="Times New Roman" w:hAnsi="Times New Roman" w:cs="Times New Roman"/>
        </w:rPr>
        <w:t xml:space="preserve"> и др.);</w:t>
      </w:r>
    </w:p>
    <w:p w:rsidR="00B93D5C" w:rsidRPr="00BF6943" w:rsidRDefault="00BF6943" w:rsidP="00E70486">
      <w:pPr>
        <w:numPr>
          <w:ilvl w:val="0"/>
          <w:numId w:val="6"/>
        </w:numPr>
        <w:spacing w:after="114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работать с документами и иными источниками;</w:t>
      </w:r>
    </w:p>
    <w:p w:rsidR="00B93D5C" w:rsidRPr="00BF6943" w:rsidRDefault="00BF6943" w:rsidP="00E70486">
      <w:pPr>
        <w:numPr>
          <w:ilvl w:val="0"/>
          <w:numId w:val="6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события и даты;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событиях истории Православной церкви на Смоленщине в XVI — начале XX вв.;</w:t>
      </w:r>
    </w:p>
    <w:p w:rsidR="00B93D5C" w:rsidRPr="00BF6943" w:rsidRDefault="00BF6943" w:rsidP="00E70486">
      <w:pPr>
        <w:numPr>
          <w:ilvl w:val="0"/>
          <w:numId w:val="6"/>
        </w:num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информацию о православных святынях (икона 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 xml:space="preserve"> и др.).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(краткий, развёрнутый) и по нему готовить сообщения на темы: «Возрождение православной культуры после вхождения Смоленских земель в состав России», «Смоленская епархия во второй половине</w:t>
      </w:r>
      <w:r w:rsidRPr="00BF6943">
        <w:rPr>
          <w:rFonts w:ascii="Times New Roman" w:hAnsi="Times New Roman" w:cs="Times New Roman"/>
          <w:i/>
        </w:rPr>
        <w:t xml:space="preserve"> </w:t>
      </w:r>
      <w:r w:rsidRPr="00BF6943">
        <w:rPr>
          <w:rFonts w:ascii="Times New Roman" w:hAnsi="Times New Roman" w:cs="Times New Roman"/>
        </w:rPr>
        <w:t>XVII-начале XVIII вв.»;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причинно-следственные связи между событиями в истории Смоленщины и истории Русской Православной Церкви</w:t>
      </w:r>
      <w:r w:rsidRPr="00BF6943">
        <w:rPr>
          <w:rFonts w:ascii="Times New Roman" w:hAnsi="Times New Roman" w:cs="Times New Roman"/>
          <w:b/>
          <w:i/>
        </w:rPr>
        <w:t xml:space="preserve"> </w:t>
      </w:r>
      <w:r w:rsidRPr="00BF6943">
        <w:rPr>
          <w:rFonts w:ascii="Times New Roman" w:hAnsi="Times New Roman" w:cs="Times New Roman"/>
        </w:rPr>
        <w:t>XVI — начала XX вв.;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 вклад выдающихся личностей (преподобный Питирим, писатель, историк и богослов Никифор </w:t>
      </w:r>
      <w:proofErr w:type="spellStart"/>
      <w:r w:rsidRPr="00BF6943">
        <w:rPr>
          <w:rFonts w:ascii="Times New Roman" w:hAnsi="Times New Roman" w:cs="Times New Roman"/>
        </w:rPr>
        <w:t>Мурзакевич</w:t>
      </w:r>
      <w:proofErr w:type="spellEnd"/>
      <w:r w:rsidRPr="00BF6943">
        <w:rPr>
          <w:rFonts w:ascii="Times New Roman" w:hAnsi="Times New Roman" w:cs="Times New Roman"/>
        </w:rPr>
        <w:t xml:space="preserve"> и др.) в становление, укрепление и развитие православия на Смоленщине;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конкретные примеры создания в начале XVIII века системы духовного образования, участия священнослужителей и простых горожан в ключевых событиях данного периода: строительстве Смоленской крепостной стены, обороне Смоленска от завоевателей, польском владычестве, Отечественной войне 1812 года;</w:t>
      </w:r>
    </w:p>
    <w:p w:rsidR="00B93D5C" w:rsidRPr="00BF6943" w:rsidRDefault="00BF6943" w:rsidP="00E70486">
      <w:pPr>
        <w:numPr>
          <w:ilvl w:val="0"/>
          <w:numId w:val="6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оценивать состояние дел в Смоленской епархии в XVI — начале XX вв.; 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аргументированно</w:t>
      </w:r>
      <w:proofErr w:type="spellEnd"/>
      <w:r w:rsidRPr="00BF6943">
        <w:rPr>
          <w:rFonts w:ascii="Times New Roman" w:hAnsi="Times New Roman" w:cs="Times New Roman"/>
        </w:rPr>
        <w:t xml:space="preserve"> определять роль Успенского собора в истории Православной церкви на Смоленщине; </w:t>
      </w:r>
    </w:p>
    <w:p w:rsidR="00B93D5C" w:rsidRPr="00BF6943" w:rsidRDefault="00BF6943" w:rsidP="00E70486">
      <w:pPr>
        <w:numPr>
          <w:ilvl w:val="0"/>
          <w:numId w:val="6"/>
        </w:numPr>
        <w:spacing w:after="151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применять информацию о православных святынях (икона 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 xml:space="preserve"> и др.) при выполнении учебных задач из различных глав курса.</w:t>
      </w:r>
    </w:p>
    <w:p w:rsidR="00B93D5C" w:rsidRPr="00BF6943" w:rsidRDefault="00BF6943" w:rsidP="00E70486">
      <w:pPr>
        <w:spacing w:after="102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Православная церковь на Смоленщине 1917 – начало 2000-х гг.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излагать информацию об отношениях Советской власти и Русской Православной Церкви, немецких оккупационных властей к Русской Православной Церкви на Смоленщине;</w:t>
      </w:r>
    </w:p>
    <w:p w:rsidR="00B93D5C" w:rsidRPr="00BF6943" w:rsidRDefault="00BF6943" w:rsidP="00E70486">
      <w:pPr>
        <w:numPr>
          <w:ilvl w:val="0"/>
          <w:numId w:val="6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личности митрополита Смоленского и Калининградского Кирилла;</w:t>
      </w:r>
    </w:p>
    <w:p w:rsidR="00B93D5C" w:rsidRPr="00BF6943" w:rsidRDefault="00BF6943" w:rsidP="000B569F">
      <w:pPr>
        <w:numPr>
          <w:ilvl w:val="0"/>
          <w:numId w:val="6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работать с документами и иными источниками;</w:t>
      </w:r>
    </w:p>
    <w:p w:rsidR="00B93D5C" w:rsidRPr="00BF6943" w:rsidRDefault="00BF6943" w:rsidP="000B569F">
      <w:pPr>
        <w:numPr>
          <w:ilvl w:val="0"/>
          <w:numId w:val="6"/>
        </w:numPr>
        <w:spacing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информацию о событиях истории Православной церкви </w:t>
      </w:r>
      <w:proofErr w:type="gramStart"/>
      <w:r w:rsidRPr="00BF6943">
        <w:rPr>
          <w:rFonts w:ascii="Times New Roman" w:hAnsi="Times New Roman" w:cs="Times New Roman"/>
        </w:rPr>
        <w:t>на</w:t>
      </w:r>
      <w:proofErr w:type="gramEnd"/>
    </w:p>
    <w:p w:rsidR="00B93D5C" w:rsidRPr="00BF6943" w:rsidRDefault="00BF6943" w:rsidP="000B569F">
      <w:p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Смоленщине в 1917 – начале 2000-х гг.;</w:t>
      </w:r>
    </w:p>
    <w:p w:rsidR="00B93D5C" w:rsidRPr="00BF6943" w:rsidRDefault="00BF6943" w:rsidP="000B569F">
      <w:pPr>
        <w:numPr>
          <w:ilvl w:val="0"/>
          <w:numId w:val="6"/>
        </w:numPr>
        <w:spacing w:after="172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оперировать понятиями «атеизм», «репрессия».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(краткий, развёрнутый) и по нему готовить сообщения на темы: «Компания Советской власти по изъятию церковных ценностей в 1922 году», «Главные святыни митрополии начала XXI века», «Памятные даты в истории</w:t>
      </w:r>
      <w:r w:rsidRPr="00BF6943">
        <w:rPr>
          <w:rFonts w:ascii="Times New Roman" w:hAnsi="Times New Roman" w:cs="Times New Roman"/>
          <w:i/>
        </w:rPr>
        <w:t xml:space="preserve"> </w:t>
      </w:r>
      <w:r w:rsidRPr="00BF6943">
        <w:rPr>
          <w:rFonts w:ascii="Times New Roman" w:hAnsi="Times New Roman" w:cs="Times New Roman"/>
        </w:rPr>
        <w:t>Смоленской епархии в новейший период</w:t>
      </w:r>
      <w:r w:rsidRPr="00BF6943">
        <w:rPr>
          <w:rFonts w:ascii="Times New Roman" w:hAnsi="Times New Roman" w:cs="Times New Roman"/>
          <w:i/>
        </w:rPr>
        <w:t>»;</w:t>
      </w:r>
      <w:r w:rsidRPr="00BF6943">
        <w:rPr>
          <w:rFonts w:ascii="Times New Roman" w:hAnsi="Times New Roman" w:cs="Times New Roman"/>
        </w:rPr>
        <w:t xml:space="preserve"> </w:t>
      </w:r>
    </w:p>
    <w:p w:rsidR="00B93D5C" w:rsidRPr="00BF6943" w:rsidRDefault="00BF6943" w:rsidP="000B569F">
      <w:pPr>
        <w:numPr>
          <w:ilvl w:val="0"/>
          <w:numId w:val="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вклад митрополита Смоленского и Калининградского Кирилла в развитие православия на Смоленщине;</w:t>
      </w:r>
    </w:p>
    <w:p w:rsidR="00B93D5C" w:rsidRPr="00BF6943" w:rsidRDefault="00BF6943" w:rsidP="000B569F">
      <w:pPr>
        <w:numPr>
          <w:ilvl w:val="0"/>
          <w:numId w:val="6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оценивать состояние дел в Смоленской епархии 1917 – начала 2000-х гг.;</w:t>
      </w:r>
    </w:p>
    <w:p w:rsidR="00B93D5C" w:rsidRPr="00BF6943" w:rsidRDefault="00BF6943" w:rsidP="000B569F">
      <w:pPr>
        <w:numPr>
          <w:ilvl w:val="0"/>
          <w:numId w:val="6"/>
        </w:numPr>
        <w:spacing w:after="253"/>
        <w:ind w:left="567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аргументированно</w:t>
      </w:r>
      <w:proofErr w:type="spellEnd"/>
      <w:r w:rsidRPr="00BF6943">
        <w:rPr>
          <w:rFonts w:ascii="Times New Roman" w:hAnsi="Times New Roman" w:cs="Times New Roman"/>
        </w:rPr>
        <w:t xml:space="preserve"> выделять ключевые события истории Православная церкви на Смоленщине 1917 – начала 2000-х гг.</w:t>
      </w:r>
    </w:p>
    <w:p w:rsidR="00B93D5C" w:rsidRPr="00BF6943" w:rsidRDefault="00BF6943" w:rsidP="000B569F">
      <w:pPr>
        <w:pStyle w:val="2"/>
        <w:ind w:left="567" w:firstLine="0"/>
        <w:rPr>
          <w:rFonts w:ascii="Times New Roman" w:hAnsi="Times New Roman" w:cs="Times New Roman"/>
          <w:sz w:val="28"/>
          <w:szCs w:val="28"/>
        </w:rPr>
      </w:pPr>
      <w:r w:rsidRPr="00BF6943">
        <w:rPr>
          <w:rFonts w:ascii="Times New Roman" w:hAnsi="Times New Roman" w:cs="Times New Roman"/>
          <w:sz w:val="28"/>
          <w:szCs w:val="28"/>
        </w:rPr>
        <w:t>Святые и подвижники Смоленской земли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Святость как основа православной культуры 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7"/>
        </w:numPr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>определять следующие понятия: святость, Библия, Ветхий Завет, Новый Завет, Евангелие, лики святости, жития святых;</w:t>
      </w:r>
      <w:proofErr w:type="gramEnd"/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содержании Библии, Ветхого Завета, Нового Завета, Евангелия;</w:t>
      </w:r>
    </w:p>
    <w:p w:rsidR="00B93D5C" w:rsidRPr="00BF6943" w:rsidRDefault="00BF6943" w:rsidP="000B569F">
      <w:p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цитаты из Библии с пословицами и поговорками;</w:t>
      </w:r>
    </w:p>
    <w:p w:rsidR="00B93D5C" w:rsidRPr="00BF6943" w:rsidRDefault="00BF6943" w:rsidP="000B569F">
      <w:pPr>
        <w:numPr>
          <w:ilvl w:val="0"/>
          <w:numId w:val="7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примеры ко всем ликам святости;</w:t>
      </w:r>
    </w:p>
    <w:p w:rsidR="00B93D5C" w:rsidRPr="00BF6943" w:rsidRDefault="00BF6943" w:rsidP="000B569F">
      <w:pPr>
        <w:numPr>
          <w:ilvl w:val="0"/>
          <w:numId w:val="7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 по ликам святости содержание духовного подвига смоленских святых: преподобного Авраамия Смоленского; мученика Меркурия Смоленского; преподобного Герасима Болдинского; равноапостольного Николая Японского; </w:t>
      </w:r>
      <w:proofErr w:type="spellStart"/>
      <w:r w:rsidRPr="00BF6943">
        <w:rPr>
          <w:rFonts w:ascii="Times New Roman" w:hAnsi="Times New Roman" w:cs="Times New Roman"/>
        </w:rPr>
        <w:t>новомучеников</w:t>
      </w:r>
      <w:proofErr w:type="spellEnd"/>
      <w:r w:rsidRPr="00BF6943">
        <w:rPr>
          <w:rFonts w:ascii="Times New Roman" w:hAnsi="Times New Roman" w:cs="Times New Roman"/>
        </w:rPr>
        <w:t xml:space="preserve"> и исповедников земли Смоленской;</w:t>
      </w:r>
    </w:p>
    <w:p w:rsidR="00B93D5C" w:rsidRPr="00BF6943" w:rsidRDefault="00BF6943" w:rsidP="000B569F">
      <w:pPr>
        <w:numPr>
          <w:ilvl w:val="0"/>
          <w:numId w:val="7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объяснять разницу между прославлением святого в Церкви и государственным и общественным признанием высоких заслуг человека в различных сферах деятельности;</w:t>
      </w:r>
    </w:p>
    <w:p w:rsidR="00B93D5C" w:rsidRPr="00BF6943" w:rsidRDefault="00BF6943" w:rsidP="000B569F">
      <w:pPr>
        <w:numPr>
          <w:ilvl w:val="0"/>
          <w:numId w:val="7"/>
        </w:numPr>
        <w:spacing w:after="17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 по ликам святости духовные подвиги святых воинов. 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7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осмыслить святость как один из центральных концептов русской культуры;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 основе картины М. В. Нестерова «Святая Русь» рассказать об изображении святости в живописи;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определить художественные средства изображения святой Руси в стихотворении С. </w:t>
      </w:r>
      <w:proofErr w:type="spellStart"/>
      <w:r w:rsidRPr="00BF6943">
        <w:rPr>
          <w:rFonts w:ascii="Times New Roman" w:hAnsi="Times New Roman" w:cs="Times New Roman"/>
        </w:rPr>
        <w:t>Бехтеева</w:t>
      </w:r>
      <w:proofErr w:type="spellEnd"/>
      <w:r w:rsidRPr="00BF6943">
        <w:rPr>
          <w:rFonts w:ascii="Times New Roman" w:hAnsi="Times New Roman" w:cs="Times New Roman"/>
        </w:rPr>
        <w:t>;</w:t>
      </w:r>
    </w:p>
    <w:p w:rsidR="00B93D5C" w:rsidRPr="00BF6943" w:rsidRDefault="00BF6943" w:rsidP="00E70486">
      <w:pPr>
        <w:numPr>
          <w:ilvl w:val="0"/>
          <w:numId w:val="7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распределять </w:t>
      </w:r>
      <w:proofErr w:type="spellStart"/>
      <w:r w:rsidRPr="00BF6943">
        <w:rPr>
          <w:rFonts w:ascii="Times New Roman" w:hAnsi="Times New Roman" w:cs="Times New Roman"/>
        </w:rPr>
        <w:t>агионимы</w:t>
      </w:r>
      <w:proofErr w:type="spellEnd"/>
      <w:r w:rsidRPr="00BF6943">
        <w:rPr>
          <w:rFonts w:ascii="Times New Roman" w:hAnsi="Times New Roman" w:cs="Times New Roman"/>
        </w:rPr>
        <w:t xml:space="preserve"> по тематическим группам;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аналитический обзор «Оценка Библии выдающимися деятелями культуры»;</w:t>
      </w:r>
    </w:p>
    <w:p w:rsidR="00BF6943" w:rsidRDefault="00BF6943" w:rsidP="00E70486">
      <w:pPr>
        <w:numPr>
          <w:ilvl w:val="0"/>
          <w:numId w:val="7"/>
        </w:numPr>
        <w:spacing w:after="0" w:line="391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аргументировать актуальность обращения к теме святости в наши дни. </w:t>
      </w:r>
    </w:p>
    <w:p w:rsidR="00B93D5C" w:rsidRPr="00BF6943" w:rsidRDefault="00BF6943" w:rsidP="00E70486">
      <w:pPr>
        <w:numPr>
          <w:ilvl w:val="0"/>
          <w:numId w:val="7"/>
        </w:numPr>
        <w:spacing w:after="0" w:line="391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Первые смоленские святые (XI—XIII вв.)</w:t>
      </w:r>
    </w:p>
    <w:p w:rsidR="00B93D5C" w:rsidRPr="00BF6943" w:rsidRDefault="00BF6943" w:rsidP="00E70486">
      <w:pPr>
        <w:spacing w:after="106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7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Соборе смоленских святых;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краткий пересказ житий</w:t>
      </w:r>
      <w:r w:rsidRPr="00BF6943">
        <w:rPr>
          <w:rFonts w:ascii="Times New Roman" w:hAnsi="Times New Roman" w:cs="Times New Roman"/>
          <w:b/>
        </w:rPr>
        <w:t xml:space="preserve"> </w:t>
      </w:r>
      <w:r w:rsidRPr="00BF6943">
        <w:rPr>
          <w:rFonts w:ascii="Times New Roman" w:hAnsi="Times New Roman" w:cs="Times New Roman"/>
        </w:rPr>
        <w:t>святых князей-страстотерпцев Бориса и Глеба, святого мученика Меркурия Смоленского, святого преподобного Авраамия Смоленского;</w:t>
      </w:r>
    </w:p>
    <w:p w:rsidR="00B93D5C" w:rsidRPr="00BF6943" w:rsidRDefault="00BF6943" w:rsidP="00E70486">
      <w:pPr>
        <w:numPr>
          <w:ilvl w:val="0"/>
          <w:numId w:val="7"/>
        </w:numPr>
        <w:spacing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содержание духовного подвига страстотерпцев;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анализировать почитание святых князей-страстотерпцев Бориса и Глеба, святого мученика Меркурия Смоленского, святого преподобного Авраамия Смоленского на Смоленской земле;</w:t>
      </w:r>
    </w:p>
    <w:p w:rsidR="00B93D5C" w:rsidRPr="00BF6943" w:rsidRDefault="00BF6943" w:rsidP="00E70486">
      <w:pPr>
        <w:numPr>
          <w:ilvl w:val="0"/>
          <w:numId w:val="7"/>
        </w:numPr>
        <w:spacing w:after="172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понятий «грех» и «покаяние».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раскрыть содержание духовного подвига святых Бориса и Глеба, написав сочинение на тему «Духовный портрет князей Бориса и Глеба»;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привести аргументы к тезису – подвиг святого воина Меркурия Смоленского актуален и в наше время;</w:t>
      </w:r>
    </w:p>
    <w:p w:rsid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проанализировать тему греха и покаяния в стихах А.С.Пушкина, А.А.Ахматовой и в сказке Г.Х.Андерсена «Снежная королева». </w:t>
      </w:r>
    </w:p>
    <w:p w:rsidR="00B93D5C" w:rsidRPr="00BF6943" w:rsidRDefault="00BF6943" w:rsidP="00E70486">
      <w:pPr>
        <w:numPr>
          <w:ilvl w:val="0"/>
          <w:numId w:val="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Святой преподобный Герасим Болдинский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lastRenderedPageBreak/>
        <w:t>Обучающийся научится:</w:t>
      </w:r>
    </w:p>
    <w:p w:rsidR="00B93D5C" w:rsidRPr="00BF6943" w:rsidRDefault="00BF6943" w:rsidP="00E70486">
      <w:pPr>
        <w:numPr>
          <w:ilvl w:val="0"/>
          <w:numId w:val="7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жизнеописание святого преподобного Герасима Болдинского;</w:t>
      </w:r>
    </w:p>
    <w:p w:rsidR="00B93D5C" w:rsidRPr="00BF6943" w:rsidRDefault="00BF6943" w:rsidP="00E70486">
      <w:pPr>
        <w:numPr>
          <w:ilvl w:val="0"/>
          <w:numId w:val="7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личности святого Герасима, его образа жизни;</w:t>
      </w:r>
    </w:p>
    <w:p w:rsidR="00B93D5C" w:rsidRPr="00BF6943" w:rsidRDefault="00BF6943" w:rsidP="00E70486">
      <w:pPr>
        <w:numPr>
          <w:ilvl w:val="0"/>
          <w:numId w:val="7"/>
        </w:numPr>
        <w:spacing w:after="107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роль святого преподобного Герасима Болдинского в строительстве монастырей.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7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написать сочинение-повествование о трудах и подвигах Герасима Болдинского по строительству монастырей;</w:t>
      </w:r>
    </w:p>
    <w:p w:rsidR="00B93D5C" w:rsidRPr="00BF6943" w:rsidRDefault="00BF6943" w:rsidP="000B569F">
      <w:pPr>
        <w:numPr>
          <w:ilvl w:val="0"/>
          <w:numId w:val="7"/>
        </w:numPr>
        <w:spacing w:after="57" w:line="29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сообщение с презентацией на тему «Обретение мощей преподобного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  <w:t>Герасима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  <w:t>Болдинского»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  <w:t>с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  <w:t>использованием дополнительных источников;</w:t>
      </w:r>
    </w:p>
    <w:p w:rsidR="00B93D5C" w:rsidRPr="00BF6943" w:rsidRDefault="00BF6943" w:rsidP="000B569F">
      <w:pPr>
        <w:numPr>
          <w:ilvl w:val="0"/>
          <w:numId w:val="7"/>
        </w:numPr>
        <w:spacing w:after="151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дать краткое описание памятнику Герасиму Болдинскому в Вяземском </w:t>
      </w:r>
      <w:proofErr w:type="spellStart"/>
      <w:r w:rsidRPr="00BF6943">
        <w:rPr>
          <w:rFonts w:ascii="Times New Roman" w:hAnsi="Times New Roman" w:cs="Times New Roman"/>
        </w:rPr>
        <w:t>Иоанно-Предтеченском</w:t>
      </w:r>
      <w:proofErr w:type="spellEnd"/>
      <w:r w:rsidRPr="00BF6943">
        <w:rPr>
          <w:rFonts w:ascii="Times New Roman" w:hAnsi="Times New Roman" w:cs="Times New Roman"/>
        </w:rPr>
        <w:t xml:space="preserve"> монастыре, предложить свой вариант памятника. 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Пустынножители </w:t>
      </w:r>
      <w:proofErr w:type="spellStart"/>
      <w:r w:rsidRPr="00BF6943">
        <w:rPr>
          <w:rFonts w:ascii="Times New Roman" w:hAnsi="Times New Roman" w:cs="Times New Roman"/>
        </w:rPr>
        <w:t>Рославльских</w:t>
      </w:r>
      <w:proofErr w:type="spellEnd"/>
      <w:r w:rsidRPr="00BF6943">
        <w:rPr>
          <w:rFonts w:ascii="Times New Roman" w:hAnsi="Times New Roman" w:cs="Times New Roman"/>
        </w:rPr>
        <w:t xml:space="preserve"> лесов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 xml:space="preserve">определять значение следующих слов: : пустынь, пустынножительство, скит, </w:t>
      </w:r>
      <w:proofErr w:type="spellStart"/>
      <w:r w:rsidRPr="00BF6943">
        <w:rPr>
          <w:rFonts w:ascii="Times New Roman" w:hAnsi="Times New Roman" w:cs="Times New Roman"/>
        </w:rPr>
        <w:t>келия</w:t>
      </w:r>
      <w:proofErr w:type="spellEnd"/>
      <w:r w:rsidRPr="00BF6943">
        <w:rPr>
          <w:rFonts w:ascii="Times New Roman" w:hAnsi="Times New Roman" w:cs="Times New Roman"/>
        </w:rPr>
        <w:t>, схима, схимонах, старец;</w:t>
      </w:r>
      <w:proofErr w:type="gramEnd"/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  <w:t>основные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  <w:t>характеристики</w:t>
      </w:r>
      <w:r w:rsidRPr="00BF6943">
        <w:rPr>
          <w:rFonts w:ascii="Times New Roman" w:hAnsi="Times New Roman" w:cs="Times New Roman"/>
        </w:rPr>
        <w:tab/>
        <w:t xml:space="preserve"> </w:t>
      </w:r>
      <w:r w:rsidRPr="00BF6943">
        <w:rPr>
          <w:rFonts w:ascii="Times New Roman" w:hAnsi="Times New Roman" w:cs="Times New Roman"/>
        </w:rPr>
        <w:tab/>
      </w:r>
      <w:proofErr w:type="spellStart"/>
      <w:r w:rsidRPr="00BF6943">
        <w:rPr>
          <w:rFonts w:ascii="Times New Roman" w:hAnsi="Times New Roman" w:cs="Times New Roman"/>
        </w:rPr>
        <w:t>рославльского</w:t>
      </w:r>
      <w:proofErr w:type="spellEnd"/>
      <w:r w:rsidRPr="00BF6943">
        <w:rPr>
          <w:rFonts w:ascii="Times New Roman" w:hAnsi="Times New Roman" w:cs="Times New Roman"/>
        </w:rPr>
        <w:t xml:space="preserve"> пустынножительства;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составлять развернутый план сообщения «Образ жизни </w:t>
      </w:r>
      <w:proofErr w:type="spellStart"/>
      <w:r w:rsidRPr="00BF6943">
        <w:rPr>
          <w:rFonts w:ascii="Times New Roman" w:hAnsi="Times New Roman" w:cs="Times New Roman"/>
        </w:rPr>
        <w:t>Рославльских</w:t>
      </w:r>
      <w:proofErr w:type="spellEnd"/>
      <w:r w:rsidRPr="00BF6943">
        <w:rPr>
          <w:rFonts w:ascii="Times New Roman" w:hAnsi="Times New Roman" w:cs="Times New Roman"/>
        </w:rPr>
        <w:t xml:space="preserve"> пустынножителей»;</w:t>
      </w:r>
    </w:p>
    <w:p w:rsidR="00B93D5C" w:rsidRPr="00BF6943" w:rsidRDefault="00BF6943" w:rsidP="000B569F">
      <w:pPr>
        <w:spacing w:after="110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жизнеописание святого преподобного Никиты </w:t>
      </w:r>
      <w:proofErr w:type="spellStart"/>
      <w:r w:rsidRPr="00BF6943">
        <w:rPr>
          <w:rFonts w:ascii="Times New Roman" w:hAnsi="Times New Roman" w:cs="Times New Roman"/>
        </w:rPr>
        <w:t>Рославльского</w:t>
      </w:r>
      <w:proofErr w:type="spellEnd"/>
      <w:r w:rsidRPr="00BF6943">
        <w:rPr>
          <w:rFonts w:ascii="Times New Roman" w:hAnsi="Times New Roman" w:cs="Times New Roman"/>
        </w:rPr>
        <w:t>;</w:t>
      </w:r>
    </w:p>
    <w:p w:rsidR="00B93D5C" w:rsidRPr="00BF6943" w:rsidRDefault="00BF6943" w:rsidP="000B569F">
      <w:pPr>
        <w:numPr>
          <w:ilvl w:val="0"/>
          <w:numId w:val="8"/>
        </w:numPr>
        <w:spacing w:after="17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жизнеописание святого преподобного Феофана </w:t>
      </w:r>
      <w:proofErr w:type="spellStart"/>
      <w:r w:rsidRPr="00BF6943">
        <w:rPr>
          <w:rFonts w:ascii="Times New Roman" w:hAnsi="Times New Roman" w:cs="Times New Roman"/>
        </w:rPr>
        <w:t>Рославльского</w:t>
      </w:r>
      <w:proofErr w:type="spellEnd"/>
      <w:r w:rsidRPr="00BF6943">
        <w:rPr>
          <w:rFonts w:ascii="Times New Roman" w:hAnsi="Times New Roman" w:cs="Times New Roman"/>
        </w:rPr>
        <w:t>;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подготовить презентацию о святых преподобных Никите и Феофане </w:t>
      </w:r>
      <w:proofErr w:type="spellStart"/>
      <w:r w:rsidRPr="00BF6943">
        <w:rPr>
          <w:rFonts w:ascii="Times New Roman" w:hAnsi="Times New Roman" w:cs="Times New Roman"/>
        </w:rPr>
        <w:t>Рославльских</w:t>
      </w:r>
      <w:proofErr w:type="spellEnd"/>
      <w:r w:rsidRPr="00BF6943">
        <w:rPr>
          <w:rFonts w:ascii="Times New Roman" w:hAnsi="Times New Roman" w:cs="Times New Roman"/>
        </w:rPr>
        <w:t xml:space="preserve"> (по выбору);</w:t>
      </w:r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на материале стихотворения </w:t>
      </w:r>
      <w:proofErr w:type="spellStart"/>
      <w:r w:rsidRPr="00BF6943">
        <w:rPr>
          <w:rFonts w:ascii="Times New Roman" w:hAnsi="Times New Roman" w:cs="Times New Roman"/>
        </w:rPr>
        <w:t>А.Н.Майкова</w:t>
      </w:r>
      <w:proofErr w:type="spellEnd"/>
      <w:r w:rsidRPr="00BF6943">
        <w:rPr>
          <w:rFonts w:ascii="Times New Roman" w:hAnsi="Times New Roman" w:cs="Times New Roman"/>
        </w:rPr>
        <w:t xml:space="preserve"> объяснить, в чем заключается духовный подвиг пустынножительства </w:t>
      </w:r>
      <w:r w:rsidRPr="00BF6943">
        <w:rPr>
          <w:rFonts w:ascii="Times New Roman" w:hAnsi="Times New Roman" w:cs="Times New Roman"/>
          <w:b/>
          <w:sz w:val="28"/>
        </w:rPr>
        <w:t>Святой равноапостольный Николай Японский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8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основные факты из детства и юности Николая Японского;</w:t>
      </w:r>
    </w:p>
    <w:p w:rsidR="00B93D5C" w:rsidRPr="00BF6943" w:rsidRDefault="00BF6943" w:rsidP="000B569F">
      <w:pPr>
        <w:numPr>
          <w:ilvl w:val="0"/>
          <w:numId w:val="8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краткий рассказ о распорядке дня Николая Японского;</w:t>
      </w:r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результаты миссионерской деятельности Николая Японского;</w:t>
      </w:r>
    </w:p>
    <w:p w:rsidR="00B93D5C" w:rsidRPr="00BF6943" w:rsidRDefault="00BF6943" w:rsidP="000B569F">
      <w:pPr>
        <w:numPr>
          <w:ilvl w:val="0"/>
          <w:numId w:val="8"/>
        </w:numPr>
        <w:spacing w:after="17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 xml:space="preserve">объяснять различие между миссионером и </w:t>
      </w:r>
      <w:proofErr w:type="spellStart"/>
      <w:r w:rsidRPr="00BF6943">
        <w:rPr>
          <w:rFonts w:ascii="Times New Roman" w:hAnsi="Times New Roman" w:cs="Times New Roman"/>
        </w:rPr>
        <w:t>катехизатором</w:t>
      </w:r>
      <w:proofErr w:type="spellEnd"/>
      <w:r w:rsidRPr="00BF6943">
        <w:rPr>
          <w:rFonts w:ascii="Times New Roman" w:hAnsi="Times New Roman" w:cs="Times New Roman"/>
        </w:rPr>
        <w:t>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причинно-следственные связи между качествами личности Николая Японского и стилем его миссионерской деятельности;</w:t>
      </w:r>
    </w:p>
    <w:p w:rsidR="00B93D5C" w:rsidRPr="00BF6943" w:rsidRDefault="00BF6943" w:rsidP="000B569F">
      <w:pPr>
        <w:numPr>
          <w:ilvl w:val="0"/>
          <w:numId w:val="8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классифицировать и представлять в форме таблицы добродетели и пороки по материалам «Дневников Николая Японского»;</w:t>
      </w:r>
    </w:p>
    <w:p w:rsidR="00B93D5C" w:rsidRPr="00BF6943" w:rsidRDefault="00BF6943" w:rsidP="00E70486">
      <w:pPr>
        <w:numPr>
          <w:ilvl w:val="0"/>
          <w:numId w:val="8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развернутый план на тему «Духовный подвиг святого равноапостольного Николая Японского»;</w:t>
      </w:r>
    </w:p>
    <w:p w:rsidR="00B93D5C" w:rsidRPr="00BF6943" w:rsidRDefault="00BF6943" w:rsidP="00E70486">
      <w:pPr>
        <w:numPr>
          <w:ilvl w:val="0"/>
          <w:numId w:val="8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аргументы в «Дневниках Николая Японского» для доказательства его тезиса – «Миссионерское служение - самое возвышенное и благородное»;</w:t>
      </w:r>
    </w:p>
    <w:p w:rsidR="00B93D5C" w:rsidRPr="00BF6943" w:rsidRDefault="00BF6943" w:rsidP="00E70486">
      <w:pPr>
        <w:numPr>
          <w:ilvl w:val="0"/>
          <w:numId w:val="8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распознавать иерархию смыслов в рамках текста на материале смыслового чтения «Дневников» святого Николая Японского; </w:t>
      </w:r>
    </w:p>
    <w:p w:rsidR="00B93D5C" w:rsidRPr="00BF6943" w:rsidRDefault="00BF6943" w:rsidP="00E70486">
      <w:pPr>
        <w:numPr>
          <w:ilvl w:val="0"/>
          <w:numId w:val="8"/>
        </w:numPr>
        <w:ind w:left="0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>ясно и последовательно излагать свою точку зрения (на материале мини-сочинения «Духовный облик святого Николая Японского».</w:t>
      </w:r>
      <w:proofErr w:type="gramEnd"/>
    </w:p>
    <w:p w:rsidR="00B93D5C" w:rsidRPr="00BF6943" w:rsidRDefault="00BF6943" w:rsidP="00E70486">
      <w:pPr>
        <w:pStyle w:val="3"/>
        <w:ind w:lef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Новомученики</w:t>
      </w:r>
      <w:proofErr w:type="spellEnd"/>
      <w:r w:rsidRPr="00BF6943">
        <w:rPr>
          <w:rFonts w:ascii="Times New Roman" w:hAnsi="Times New Roman" w:cs="Times New Roman"/>
        </w:rPr>
        <w:t xml:space="preserve"> и исповедники Смоленской земли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9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выделять в отрывке из книги Патриарха Кирилла ключевые слова и словосочетания, определяющие, в чем состоит подвиг </w:t>
      </w:r>
      <w:proofErr w:type="spellStart"/>
      <w:r w:rsidRPr="00BF6943">
        <w:rPr>
          <w:rFonts w:ascii="Times New Roman" w:hAnsi="Times New Roman" w:cs="Times New Roman"/>
        </w:rPr>
        <w:t>новомучеников</w:t>
      </w:r>
      <w:proofErr w:type="spellEnd"/>
      <w:r w:rsidRPr="00BF6943">
        <w:rPr>
          <w:rFonts w:ascii="Times New Roman" w:hAnsi="Times New Roman" w:cs="Times New Roman"/>
        </w:rPr>
        <w:t>;</w:t>
      </w:r>
    </w:p>
    <w:p w:rsidR="00B93D5C" w:rsidRPr="00BF6943" w:rsidRDefault="00BF6943" w:rsidP="00E70486">
      <w:pPr>
        <w:numPr>
          <w:ilvl w:val="0"/>
          <w:numId w:val="9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сравнивать и определять различия между такими ликами святости, как мученики и исповедники;</w:t>
      </w:r>
    </w:p>
    <w:p w:rsidR="00B93D5C" w:rsidRPr="00BF6943" w:rsidRDefault="00BF6943" w:rsidP="00E70486">
      <w:pPr>
        <w:numPr>
          <w:ilvl w:val="0"/>
          <w:numId w:val="9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комментировать высказывание А.И. </w:t>
      </w:r>
      <w:proofErr w:type="spellStart"/>
      <w:r w:rsidRPr="00BF6943">
        <w:rPr>
          <w:rFonts w:ascii="Times New Roman" w:hAnsi="Times New Roman" w:cs="Times New Roman"/>
        </w:rPr>
        <w:t>Солженицина</w:t>
      </w:r>
      <w:proofErr w:type="spellEnd"/>
      <w:r w:rsidRPr="00BF6943">
        <w:rPr>
          <w:rFonts w:ascii="Times New Roman" w:hAnsi="Times New Roman" w:cs="Times New Roman"/>
        </w:rPr>
        <w:t xml:space="preserve"> о поведении христиан в сталинских лагерях;</w:t>
      </w:r>
    </w:p>
    <w:p w:rsidR="00B93D5C" w:rsidRPr="00BF6943" w:rsidRDefault="00BF6943" w:rsidP="00E70486">
      <w:pPr>
        <w:numPr>
          <w:ilvl w:val="0"/>
          <w:numId w:val="9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составлять рассказ о </w:t>
      </w:r>
      <w:proofErr w:type="gramStart"/>
      <w:r w:rsidRPr="00BF6943">
        <w:rPr>
          <w:rFonts w:ascii="Times New Roman" w:hAnsi="Times New Roman" w:cs="Times New Roman"/>
        </w:rPr>
        <w:t>смоленских</w:t>
      </w:r>
      <w:proofErr w:type="gramEnd"/>
      <w:r w:rsidRPr="00BF6943">
        <w:rPr>
          <w:rFonts w:ascii="Times New Roman" w:hAnsi="Times New Roman" w:cs="Times New Roman"/>
        </w:rPr>
        <w:t xml:space="preserve"> </w:t>
      </w:r>
      <w:proofErr w:type="spellStart"/>
      <w:r w:rsidRPr="00BF6943">
        <w:rPr>
          <w:rFonts w:ascii="Times New Roman" w:hAnsi="Times New Roman" w:cs="Times New Roman"/>
        </w:rPr>
        <w:t>новомучениках</w:t>
      </w:r>
      <w:proofErr w:type="spellEnd"/>
      <w:r w:rsidRPr="00BF6943">
        <w:rPr>
          <w:rFonts w:ascii="Times New Roman" w:hAnsi="Times New Roman" w:cs="Times New Roman"/>
        </w:rPr>
        <w:t>;</w:t>
      </w:r>
    </w:p>
    <w:p w:rsidR="00B93D5C" w:rsidRPr="00BF6943" w:rsidRDefault="00BF6943" w:rsidP="00E70486">
      <w:pPr>
        <w:numPr>
          <w:ilvl w:val="0"/>
          <w:numId w:val="9"/>
        </w:numPr>
        <w:spacing w:after="107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создавать презентацию о Смоленском храме святых </w:t>
      </w:r>
      <w:proofErr w:type="spellStart"/>
      <w:r w:rsidRPr="00BF6943">
        <w:rPr>
          <w:rFonts w:ascii="Times New Roman" w:hAnsi="Times New Roman" w:cs="Times New Roman"/>
        </w:rPr>
        <w:t>новомучеников</w:t>
      </w:r>
      <w:proofErr w:type="spellEnd"/>
      <w:r w:rsidRPr="00BF6943">
        <w:rPr>
          <w:rFonts w:ascii="Times New Roman" w:hAnsi="Times New Roman" w:cs="Times New Roman"/>
        </w:rPr>
        <w:t xml:space="preserve"> и исповедников Церкви Русской.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9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привести аргументы в доказательство тезиса «Кровь мучеников – семя христианства»;</w:t>
      </w:r>
    </w:p>
    <w:p w:rsidR="00385F95" w:rsidRDefault="00BF6943" w:rsidP="00E70486">
      <w:pPr>
        <w:numPr>
          <w:ilvl w:val="0"/>
          <w:numId w:val="9"/>
        </w:numPr>
        <w:spacing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установить причинно-следственные связи в том, что из 80 смоленских святых, прославленных за тысячу лет православия на смоленской земле, четверть приходится на 1918—1972 гг.;</w:t>
      </w:r>
    </w:p>
    <w:p w:rsidR="00385F95" w:rsidRDefault="00BF6943" w:rsidP="00E70486">
      <w:pPr>
        <w:numPr>
          <w:ilvl w:val="0"/>
          <w:numId w:val="9"/>
        </w:numPr>
        <w:spacing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</w:t>
      </w:r>
      <w:r w:rsidRPr="00BF6943">
        <w:rPr>
          <w:rFonts w:ascii="Times New Roman" w:hAnsi="Times New Roman" w:cs="Times New Roman"/>
        </w:rPr>
        <w:tab/>
        <w:t xml:space="preserve"> </w:t>
      </w:r>
      <w:r w:rsidR="00385F95">
        <w:rPr>
          <w:rFonts w:ascii="Times New Roman" w:hAnsi="Times New Roman" w:cs="Times New Roman"/>
        </w:rPr>
        <w:t xml:space="preserve">презентацию о </w:t>
      </w:r>
      <w:proofErr w:type="spellStart"/>
      <w:r w:rsidR="00385F95">
        <w:rPr>
          <w:rFonts w:ascii="Times New Roman" w:hAnsi="Times New Roman" w:cs="Times New Roman"/>
        </w:rPr>
        <w:t>священномученике</w:t>
      </w:r>
      <w:proofErr w:type="spellEnd"/>
      <w:r w:rsidR="00385F95">
        <w:rPr>
          <w:rFonts w:ascii="Times New Roman" w:hAnsi="Times New Roman" w:cs="Times New Roman"/>
        </w:rPr>
        <w:t xml:space="preserve"> Серафиме (Остроумове);</w:t>
      </w:r>
    </w:p>
    <w:p w:rsidR="00B93D5C" w:rsidRPr="00BF6943" w:rsidRDefault="00385F95" w:rsidP="00E70486">
      <w:pPr>
        <w:numPr>
          <w:ilvl w:val="0"/>
          <w:numId w:val="9"/>
        </w:numPr>
        <w:spacing w:line="259" w:lineRule="auto"/>
        <w:ind w:left="0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</w:t>
      </w:r>
      <w:r w:rsidR="00BF6943" w:rsidRPr="00BF6943">
        <w:rPr>
          <w:rFonts w:ascii="Times New Roman" w:hAnsi="Times New Roman" w:cs="Times New Roman"/>
        </w:rPr>
        <w:t xml:space="preserve">айти художественные средства выразительности в изображении </w:t>
      </w:r>
      <w:proofErr w:type="spellStart"/>
      <w:r w:rsidR="00BF6943" w:rsidRPr="00BF6943">
        <w:rPr>
          <w:rFonts w:ascii="Times New Roman" w:hAnsi="Times New Roman" w:cs="Times New Roman"/>
        </w:rPr>
        <w:t>новомученичества</w:t>
      </w:r>
      <w:proofErr w:type="spellEnd"/>
      <w:r w:rsidR="00BF6943" w:rsidRPr="00BF6943">
        <w:rPr>
          <w:rFonts w:ascii="Times New Roman" w:hAnsi="Times New Roman" w:cs="Times New Roman"/>
        </w:rPr>
        <w:t xml:space="preserve"> в стихотворении Л. Кудряшовой;</w:t>
      </w:r>
    </w:p>
    <w:p w:rsidR="00B93D5C" w:rsidRPr="00BF6943" w:rsidRDefault="00BF6943" w:rsidP="00E70486">
      <w:pPr>
        <w:numPr>
          <w:ilvl w:val="0"/>
          <w:numId w:val="9"/>
        </w:numPr>
        <w:spacing w:after="0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 xml:space="preserve">выразить свое мнение по актуальности подвига </w:t>
      </w:r>
      <w:proofErr w:type="spellStart"/>
      <w:r w:rsidRPr="00BF6943">
        <w:rPr>
          <w:rFonts w:ascii="Times New Roman" w:hAnsi="Times New Roman" w:cs="Times New Roman"/>
        </w:rPr>
        <w:t>новомучеников</w:t>
      </w:r>
      <w:proofErr w:type="spellEnd"/>
      <w:r w:rsidRPr="00BF6943">
        <w:rPr>
          <w:rFonts w:ascii="Times New Roman" w:hAnsi="Times New Roman" w:cs="Times New Roman"/>
        </w:rPr>
        <w:t xml:space="preserve"> с опорой на цитату из стихотворения Л. Кудряшовой: «</w:t>
      </w:r>
      <w:r w:rsidRPr="00BF6943">
        <w:rPr>
          <w:rFonts w:ascii="Times New Roman" w:hAnsi="Times New Roman" w:cs="Times New Roman"/>
          <w:i/>
        </w:rPr>
        <w:t xml:space="preserve">Россию держат </w:t>
      </w:r>
      <w:proofErr w:type="gramStart"/>
      <w:r w:rsidRPr="00BF6943">
        <w:rPr>
          <w:rFonts w:ascii="Times New Roman" w:hAnsi="Times New Roman" w:cs="Times New Roman"/>
          <w:i/>
        </w:rPr>
        <w:t>на</w:t>
      </w:r>
      <w:proofErr w:type="gramEnd"/>
    </w:p>
    <w:p w:rsidR="00B93D5C" w:rsidRPr="00BF6943" w:rsidRDefault="00BF6943" w:rsidP="00E70486">
      <w:pPr>
        <w:spacing w:after="113" w:line="259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i/>
        </w:rPr>
        <w:t>своих плечах</w:t>
      </w:r>
      <w:proofErr w:type="gramStart"/>
      <w:r w:rsidRPr="00BF6943">
        <w:rPr>
          <w:rFonts w:ascii="Times New Roman" w:hAnsi="Times New Roman" w:cs="Times New Roman"/>
          <w:i/>
        </w:rPr>
        <w:t xml:space="preserve"> / С</w:t>
      </w:r>
      <w:proofErr w:type="gramEnd"/>
      <w:r w:rsidRPr="00BF6943">
        <w:rPr>
          <w:rFonts w:ascii="Times New Roman" w:hAnsi="Times New Roman" w:cs="Times New Roman"/>
          <w:i/>
        </w:rPr>
        <w:t>воею жизнью и своею смертью»</w:t>
      </w:r>
      <w:r w:rsidRPr="00BF6943">
        <w:rPr>
          <w:rFonts w:ascii="Times New Roman" w:hAnsi="Times New Roman" w:cs="Times New Roman"/>
        </w:rPr>
        <w:t xml:space="preserve">; </w:t>
      </w:r>
    </w:p>
    <w:p w:rsidR="00B93D5C" w:rsidRPr="00BF6943" w:rsidRDefault="00BF6943" w:rsidP="00E70486">
      <w:pPr>
        <w:numPr>
          <w:ilvl w:val="0"/>
          <w:numId w:val="9"/>
        </w:numPr>
        <w:spacing w:after="149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пользоваться различными справочными материалами и современными поисковыми системами в подготовке сообщений по </w:t>
      </w:r>
      <w:proofErr w:type="gramStart"/>
      <w:r w:rsidRPr="00BF6943">
        <w:rPr>
          <w:rFonts w:ascii="Times New Roman" w:hAnsi="Times New Roman" w:cs="Times New Roman"/>
        </w:rPr>
        <w:t>смоленским</w:t>
      </w:r>
      <w:proofErr w:type="gramEnd"/>
      <w:r w:rsidRPr="00BF6943">
        <w:rPr>
          <w:rFonts w:ascii="Times New Roman" w:hAnsi="Times New Roman" w:cs="Times New Roman"/>
        </w:rPr>
        <w:t xml:space="preserve"> </w:t>
      </w:r>
      <w:proofErr w:type="spellStart"/>
      <w:r w:rsidRPr="00BF6943">
        <w:rPr>
          <w:rFonts w:ascii="Times New Roman" w:hAnsi="Times New Roman" w:cs="Times New Roman"/>
        </w:rPr>
        <w:t>новомученикам</w:t>
      </w:r>
      <w:proofErr w:type="spellEnd"/>
      <w:r w:rsidRPr="00BF6943">
        <w:rPr>
          <w:rFonts w:ascii="Times New Roman" w:hAnsi="Times New Roman" w:cs="Times New Roman"/>
        </w:rPr>
        <w:t>.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Подвижники Смоленской земли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0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содержание понятия «подвижники благочестия»;</w:t>
      </w:r>
    </w:p>
    <w:p w:rsidR="00B93D5C" w:rsidRPr="00BF6943" w:rsidRDefault="00BF6943" w:rsidP="000B569F">
      <w:pPr>
        <w:numPr>
          <w:ilvl w:val="0"/>
          <w:numId w:val="10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составлять рассказ о жизни и подвижническом служении Н.А. </w:t>
      </w:r>
      <w:proofErr w:type="spellStart"/>
      <w:r w:rsidRPr="00BF6943">
        <w:rPr>
          <w:rFonts w:ascii="Times New Roman" w:hAnsi="Times New Roman" w:cs="Times New Roman"/>
        </w:rPr>
        <w:t>Мурзакевича</w:t>
      </w:r>
      <w:proofErr w:type="spellEnd"/>
      <w:r w:rsidRPr="00BF6943">
        <w:rPr>
          <w:rFonts w:ascii="Times New Roman" w:hAnsi="Times New Roman" w:cs="Times New Roman"/>
        </w:rPr>
        <w:t xml:space="preserve"> по следующему плану: детские и юношеские годы, работа над «Историей Смоленска», жертвенное служение во время войны 1812 года, судебные процессы, последние годы жизни (1814-1834);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находить факты из жизни смоленского подвижника, которые легли в основу стихотворения «На могиле </w:t>
      </w:r>
      <w:proofErr w:type="spellStart"/>
      <w:r w:rsidRPr="00BF6943">
        <w:rPr>
          <w:rFonts w:ascii="Times New Roman" w:hAnsi="Times New Roman" w:cs="Times New Roman"/>
        </w:rPr>
        <w:t>Мурзакевича</w:t>
      </w:r>
      <w:proofErr w:type="spellEnd"/>
      <w:r w:rsidRPr="00BF6943">
        <w:rPr>
          <w:rFonts w:ascii="Times New Roman" w:hAnsi="Times New Roman" w:cs="Times New Roman"/>
        </w:rPr>
        <w:t>»;</w:t>
      </w:r>
    </w:p>
    <w:p w:rsidR="00B93D5C" w:rsidRPr="00BF6943" w:rsidRDefault="00BF6943" w:rsidP="000B569F">
      <w:pPr>
        <w:spacing w:after="105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на тему «Духовное служение игумена Никона (Воробьева) по материалам предисловия А.И. Осипова «Я искренне всегда стремился к Богу» к книге игумена Никона (Воробьева) «Как жить сегодня. Письма о духовной жизни».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0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оценить глубину и высокое содержание духовного подвига Н.А. </w:t>
      </w:r>
      <w:proofErr w:type="spellStart"/>
      <w:r w:rsidRPr="00BF6943">
        <w:rPr>
          <w:rFonts w:ascii="Times New Roman" w:hAnsi="Times New Roman" w:cs="Times New Roman"/>
        </w:rPr>
        <w:t>Мурзакевича</w:t>
      </w:r>
      <w:proofErr w:type="spellEnd"/>
      <w:r w:rsidRPr="00BF6943">
        <w:rPr>
          <w:rFonts w:ascii="Times New Roman" w:hAnsi="Times New Roman" w:cs="Times New Roman"/>
        </w:rPr>
        <w:t>;</w:t>
      </w:r>
    </w:p>
    <w:p w:rsidR="00B93D5C" w:rsidRPr="00BF6943" w:rsidRDefault="00BF6943" w:rsidP="000B569F">
      <w:pPr>
        <w:numPr>
          <w:ilvl w:val="0"/>
          <w:numId w:val="10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духовно-нравственные человеческие качества, о которых размышляет отец Никон в своих духовных письмах;</w:t>
      </w:r>
    </w:p>
    <w:p w:rsidR="00B93D5C" w:rsidRPr="00BF6943" w:rsidRDefault="00BF6943" w:rsidP="000B569F">
      <w:pPr>
        <w:numPr>
          <w:ilvl w:val="0"/>
          <w:numId w:val="10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соотнести духовные советы отца Никона со своими жизненными ценностными установками;</w:t>
      </w:r>
    </w:p>
    <w:p w:rsidR="00B93D5C" w:rsidRPr="00BF6943" w:rsidRDefault="00BF6943" w:rsidP="000B569F">
      <w:pPr>
        <w:numPr>
          <w:ilvl w:val="0"/>
          <w:numId w:val="10"/>
        </w:numPr>
        <w:spacing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составить сравнительную характеристику жизненного подвига Н.А.</w:t>
      </w:r>
    </w:p>
    <w:p w:rsidR="00B93D5C" w:rsidRPr="00BF6943" w:rsidRDefault="00BF6943" w:rsidP="000B569F">
      <w:pPr>
        <w:spacing w:after="319" w:line="259" w:lineRule="auto"/>
        <w:ind w:left="567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Мурзакевича</w:t>
      </w:r>
      <w:proofErr w:type="spellEnd"/>
      <w:r w:rsidRPr="00BF6943">
        <w:rPr>
          <w:rFonts w:ascii="Times New Roman" w:hAnsi="Times New Roman" w:cs="Times New Roman"/>
        </w:rPr>
        <w:t xml:space="preserve"> и игумена Никона (Воробьева).</w:t>
      </w:r>
    </w:p>
    <w:p w:rsidR="00B93D5C" w:rsidRPr="00BF6943" w:rsidRDefault="00BF6943" w:rsidP="000B569F">
      <w:pPr>
        <w:pStyle w:val="2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Святыни Смоленской земли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Собор Успения Пресвятой Богородицы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1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слов</w:t>
      </w:r>
      <w:r w:rsidRPr="00BF6943">
        <w:rPr>
          <w:rFonts w:ascii="Times New Roman" w:hAnsi="Times New Roman" w:cs="Times New Roman"/>
          <w:i/>
        </w:rPr>
        <w:t xml:space="preserve"> </w:t>
      </w:r>
      <w:r w:rsidRPr="00BF6943">
        <w:rPr>
          <w:rFonts w:ascii="Times New Roman" w:hAnsi="Times New Roman" w:cs="Times New Roman"/>
        </w:rPr>
        <w:t xml:space="preserve">Богородица, Богородичные праздники; </w:t>
      </w:r>
    </w:p>
    <w:p w:rsidR="00B93D5C" w:rsidRPr="00BF6943" w:rsidRDefault="00BF6943" w:rsidP="000B569F">
      <w:pPr>
        <w:numPr>
          <w:ilvl w:val="0"/>
          <w:numId w:val="11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называть Богородичные праздники, объяснять их содержание; </w:t>
      </w:r>
    </w:p>
    <w:p w:rsidR="00B93D5C" w:rsidRPr="00BF6943" w:rsidRDefault="00BF6943" w:rsidP="000B569F">
      <w:pPr>
        <w:numPr>
          <w:ilvl w:val="0"/>
          <w:numId w:val="11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раскрывать содержание праздника Успения Пресвятой Богородицы;</w:t>
      </w:r>
    </w:p>
    <w:p w:rsidR="00B93D5C" w:rsidRPr="00BF6943" w:rsidRDefault="00BF6943" w:rsidP="000B569F">
      <w:pPr>
        <w:numPr>
          <w:ilvl w:val="0"/>
          <w:numId w:val="11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основные даты в истории Свято-Успенского собора;</w:t>
      </w:r>
    </w:p>
    <w:p w:rsidR="00B93D5C" w:rsidRPr="00BF6943" w:rsidRDefault="00BF6943" w:rsidP="000B569F">
      <w:pPr>
        <w:numPr>
          <w:ilvl w:val="0"/>
          <w:numId w:val="11"/>
        </w:numPr>
        <w:spacing w:after="107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давать характеристику святыням Успенского собора – иконе Смоленской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Одигитрии</w:t>
      </w:r>
      <w:proofErr w:type="spellEnd"/>
      <w:r w:rsidRPr="00BF6943">
        <w:rPr>
          <w:rFonts w:ascii="Times New Roman" w:hAnsi="Times New Roman" w:cs="Times New Roman"/>
        </w:rPr>
        <w:t>», плащанице, иконостасу.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1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историю Собора с историей Смоленска и России;</w:t>
      </w:r>
    </w:p>
    <w:p w:rsidR="00385F95" w:rsidRDefault="00BF6943" w:rsidP="000B569F">
      <w:pPr>
        <w:numPr>
          <w:ilvl w:val="0"/>
          <w:numId w:val="11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представить обобщающую характеристику «Свято-Успенский кафедральный собор: история и современность».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  <w:b/>
          <w:sz w:val="28"/>
        </w:rPr>
        <w:t>Икона Смоленской Божией Матери «</w:t>
      </w:r>
      <w:proofErr w:type="spellStart"/>
      <w:r w:rsidRPr="00BF6943">
        <w:rPr>
          <w:rFonts w:ascii="Times New Roman" w:hAnsi="Times New Roman" w:cs="Times New Roman"/>
          <w:b/>
          <w:sz w:val="28"/>
        </w:rPr>
        <w:t>Одигитрия</w:t>
      </w:r>
      <w:proofErr w:type="spellEnd"/>
      <w:r w:rsidRPr="00BF6943">
        <w:rPr>
          <w:rFonts w:ascii="Times New Roman" w:hAnsi="Times New Roman" w:cs="Times New Roman"/>
          <w:b/>
          <w:sz w:val="28"/>
        </w:rPr>
        <w:t>»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понимать значение таких слов, как икона, иконопись, иконописец, иконография;</w:t>
      </w:r>
    </w:p>
    <w:p w:rsidR="00B93D5C" w:rsidRPr="00BF6943" w:rsidRDefault="00BF6943" w:rsidP="00E70486">
      <w:pPr>
        <w:numPr>
          <w:ilvl w:val="0"/>
          <w:numId w:val="11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главное различие между иконой и картиной;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истории древней Смоленской иконы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Одигитрии</w:t>
      </w:r>
      <w:proofErr w:type="spellEnd"/>
      <w:r w:rsidRPr="00BF6943">
        <w:rPr>
          <w:rFonts w:ascii="Times New Roman" w:hAnsi="Times New Roman" w:cs="Times New Roman"/>
        </w:rPr>
        <w:t>»;</w:t>
      </w:r>
    </w:p>
    <w:p w:rsidR="00B93D5C" w:rsidRPr="00BF6943" w:rsidRDefault="00BF6943" w:rsidP="00E70486">
      <w:pPr>
        <w:numPr>
          <w:ilvl w:val="0"/>
          <w:numId w:val="11"/>
        </w:numPr>
        <w:spacing w:after="107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истории надвратной Смоленской иконы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Одигитрии</w:t>
      </w:r>
      <w:proofErr w:type="spellEnd"/>
      <w:r w:rsidRPr="00BF6943">
        <w:rPr>
          <w:rFonts w:ascii="Times New Roman" w:hAnsi="Times New Roman" w:cs="Times New Roman"/>
        </w:rPr>
        <w:t>»;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связи между древней Смоленской иконой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Одигитрии</w:t>
      </w:r>
      <w:proofErr w:type="spellEnd"/>
      <w:r w:rsidRPr="00BF6943">
        <w:rPr>
          <w:rFonts w:ascii="Times New Roman" w:hAnsi="Times New Roman" w:cs="Times New Roman"/>
        </w:rPr>
        <w:t>» и надвратной иконой Смоленской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Одигитрии</w:t>
      </w:r>
      <w:proofErr w:type="spellEnd"/>
      <w:r w:rsidRPr="00BF6943">
        <w:rPr>
          <w:rFonts w:ascii="Times New Roman" w:hAnsi="Times New Roman" w:cs="Times New Roman"/>
        </w:rPr>
        <w:t>» с историей Смоленщины и России;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аргументы к тезису «</w:t>
      </w:r>
      <w:proofErr w:type="spellStart"/>
      <w:r w:rsidRPr="00BF6943">
        <w:rPr>
          <w:rFonts w:ascii="Times New Roman" w:hAnsi="Times New Roman" w:cs="Times New Roman"/>
        </w:rPr>
        <w:t>Иконописание</w:t>
      </w:r>
      <w:proofErr w:type="spellEnd"/>
      <w:r w:rsidRPr="00BF6943">
        <w:rPr>
          <w:rFonts w:ascii="Times New Roman" w:hAnsi="Times New Roman" w:cs="Times New Roman"/>
        </w:rPr>
        <w:t xml:space="preserve"> – не самовыражение, а служение»;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распределять слова и словосочетания по двум рубрикам: 1) икона, 2) картина;</w:t>
      </w:r>
    </w:p>
    <w:p w:rsidR="00B93D5C" w:rsidRPr="00BF6943" w:rsidRDefault="00BF6943" w:rsidP="00E70486">
      <w:pPr>
        <w:numPr>
          <w:ilvl w:val="0"/>
          <w:numId w:val="11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ответа на вопрос «Значение иконы в православной традиции»;</w:t>
      </w:r>
    </w:p>
    <w:p w:rsidR="00B93D5C" w:rsidRPr="00BF6943" w:rsidRDefault="00BF6943" w:rsidP="00E70486">
      <w:pPr>
        <w:numPr>
          <w:ilvl w:val="0"/>
          <w:numId w:val="11"/>
        </w:numPr>
        <w:spacing w:after="151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сообщение с презентацией «Древняя икона Смоленской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>» – свидетель и участник исторических событий».</w:t>
      </w:r>
    </w:p>
    <w:p w:rsidR="00B93D5C" w:rsidRPr="00BF6943" w:rsidRDefault="00BF6943" w:rsidP="00E70486">
      <w:pPr>
        <w:pStyle w:val="3"/>
        <w:ind w:lef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Монастыри Смоленщины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12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излагать информацию о монастырях Смоленщины (Свято-Троицкий мужской монастырь, </w:t>
      </w:r>
      <w:proofErr w:type="spellStart"/>
      <w:r w:rsidRPr="00BF6943">
        <w:rPr>
          <w:rFonts w:ascii="Times New Roman" w:hAnsi="Times New Roman" w:cs="Times New Roman"/>
        </w:rPr>
        <w:t>Спасо-Вознесенский</w:t>
      </w:r>
      <w:proofErr w:type="spellEnd"/>
      <w:r w:rsidRPr="00BF6943">
        <w:rPr>
          <w:rFonts w:ascii="Times New Roman" w:hAnsi="Times New Roman" w:cs="Times New Roman"/>
        </w:rPr>
        <w:t xml:space="preserve"> женский монастырь (Смоленск), Дмитриевский Дорогобужский женский монастырь, Предтеченский Вяземский женский монастырь, </w:t>
      </w:r>
      <w:proofErr w:type="spellStart"/>
      <w:r w:rsidRPr="00BF6943">
        <w:rPr>
          <w:rFonts w:ascii="Times New Roman" w:hAnsi="Times New Roman" w:cs="Times New Roman"/>
        </w:rPr>
        <w:t>Спасо-Преображенский</w:t>
      </w:r>
      <w:proofErr w:type="spellEnd"/>
      <w:r w:rsidRPr="00BF6943">
        <w:rPr>
          <w:rFonts w:ascii="Times New Roman" w:hAnsi="Times New Roman" w:cs="Times New Roman"/>
        </w:rPr>
        <w:t xml:space="preserve"> Авраамиев мужской монастырь, </w:t>
      </w:r>
      <w:proofErr w:type="spellStart"/>
      <w:r w:rsidRPr="00BF6943">
        <w:rPr>
          <w:rFonts w:ascii="Times New Roman" w:hAnsi="Times New Roman" w:cs="Times New Roman"/>
        </w:rPr>
        <w:t>Спасо-Преображенский</w:t>
      </w:r>
      <w:proofErr w:type="spellEnd"/>
      <w:r w:rsidRPr="00BF6943">
        <w:rPr>
          <w:rFonts w:ascii="Times New Roman" w:hAnsi="Times New Roman" w:cs="Times New Roman"/>
        </w:rPr>
        <w:t xml:space="preserve"> </w:t>
      </w:r>
      <w:proofErr w:type="spellStart"/>
      <w:r w:rsidRPr="00BF6943">
        <w:rPr>
          <w:rFonts w:ascii="Times New Roman" w:hAnsi="Times New Roman" w:cs="Times New Roman"/>
        </w:rPr>
        <w:t>Рославльский</w:t>
      </w:r>
      <w:proofErr w:type="spellEnd"/>
      <w:r w:rsidRPr="00BF6943">
        <w:rPr>
          <w:rFonts w:ascii="Times New Roman" w:hAnsi="Times New Roman" w:cs="Times New Roman"/>
        </w:rPr>
        <w:t xml:space="preserve"> мужской монастырь, Троицкий монастырь (Смоленск);</w:t>
      </w:r>
    </w:p>
    <w:p w:rsidR="00B93D5C" w:rsidRPr="00BF6943" w:rsidRDefault="00BF6943" w:rsidP="00E70486">
      <w:pPr>
        <w:numPr>
          <w:ilvl w:val="0"/>
          <w:numId w:val="12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давать характеристику выдающихся личностей (преподобный Герасим Болдинский и др.);</w:t>
      </w:r>
    </w:p>
    <w:p w:rsidR="00B93D5C" w:rsidRPr="00BF6943" w:rsidRDefault="00BF6943" w:rsidP="00E70486">
      <w:pPr>
        <w:numPr>
          <w:ilvl w:val="0"/>
          <w:numId w:val="12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характеризовать монастыри Смоленщины;</w:t>
      </w:r>
    </w:p>
    <w:p w:rsidR="00B93D5C" w:rsidRPr="00BF6943" w:rsidRDefault="00BF6943" w:rsidP="00E70486">
      <w:pPr>
        <w:numPr>
          <w:ilvl w:val="0"/>
          <w:numId w:val="12"/>
        </w:numPr>
        <w:spacing w:after="9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работать с дополнительными источниками информации; </w:t>
      </w:r>
      <w:r w:rsidRPr="00BF6943">
        <w:rPr>
          <w:rFonts w:ascii="Times New Roman" w:hAnsi="Times New Roman" w:cs="Times New Roman"/>
        </w:rPr>
        <w:t> описывать святыни монастырей Смоленщины.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385F95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proofErr w:type="gramStart"/>
      <w:r w:rsidRPr="00385F95">
        <w:rPr>
          <w:rFonts w:ascii="Times New Roman" w:hAnsi="Times New Roman" w:cs="Times New Roman"/>
        </w:rPr>
        <w:t>составлять план (краткий, развёрнутый) и по нему готовить сообщения о монастырях Смоленщины (Свято-Троицкий мужской монастырь,</w:t>
      </w:r>
      <w:proofErr w:type="gramEnd"/>
    </w:p>
    <w:p w:rsidR="00B93D5C" w:rsidRPr="00385F95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proofErr w:type="spellStart"/>
      <w:r w:rsidRPr="00385F95">
        <w:rPr>
          <w:rFonts w:ascii="Times New Roman" w:hAnsi="Times New Roman" w:cs="Times New Roman"/>
        </w:rPr>
        <w:t>Спасо-Вознесенский</w:t>
      </w:r>
      <w:proofErr w:type="spellEnd"/>
      <w:r w:rsidRPr="00385F95">
        <w:rPr>
          <w:rFonts w:ascii="Times New Roman" w:hAnsi="Times New Roman" w:cs="Times New Roman"/>
        </w:rPr>
        <w:t xml:space="preserve"> женский монастырь (Смоленск), Дмитриевский Дорогобужский женский монастырь, Предтеченский Вяземский женский монастырь, </w:t>
      </w:r>
      <w:proofErr w:type="spellStart"/>
      <w:r w:rsidRPr="00385F95">
        <w:rPr>
          <w:rFonts w:ascii="Times New Roman" w:hAnsi="Times New Roman" w:cs="Times New Roman"/>
        </w:rPr>
        <w:t>Спасо-Преображенский</w:t>
      </w:r>
      <w:proofErr w:type="spellEnd"/>
      <w:r w:rsidRPr="00385F95">
        <w:rPr>
          <w:rFonts w:ascii="Times New Roman" w:hAnsi="Times New Roman" w:cs="Times New Roman"/>
        </w:rPr>
        <w:t xml:space="preserve"> Авраамиев мужской монастырь, </w:t>
      </w:r>
      <w:proofErr w:type="spellStart"/>
      <w:r w:rsidRPr="00385F95">
        <w:rPr>
          <w:rFonts w:ascii="Times New Roman" w:hAnsi="Times New Roman" w:cs="Times New Roman"/>
        </w:rPr>
        <w:t>Спасо-Преображенский</w:t>
      </w:r>
      <w:proofErr w:type="spellEnd"/>
      <w:r w:rsidRPr="00385F95">
        <w:rPr>
          <w:rFonts w:ascii="Times New Roman" w:hAnsi="Times New Roman" w:cs="Times New Roman"/>
        </w:rPr>
        <w:t xml:space="preserve"> </w:t>
      </w:r>
      <w:proofErr w:type="spellStart"/>
      <w:r w:rsidRPr="00385F95">
        <w:rPr>
          <w:rFonts w:ascii="Times New Roman" w:hAnsi="Times New Roman" w:cs="Times New Roman"/>
        </w:rPr>
        <w:t>Рославльский</w:t>
      </w:r>
      <w:proofErr w:type="spellEnd"/>
      <w:r w:rsidRPr="00385F95">
        <w:rPr>
          <w:rFonts w:ascii="Times New Roman" w:hAnsi="Times New Roman" w:cs="Times New Roman"/>
        </w:rPr>
        <w:t xml:space="preserve"> мужской монастырь, Троицкий монастырь (Смоленск); 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вклад выдающихся личностей (преподобный Герасим Болдинский, император Александр I и его мать императрица Мария Федоровна и др.) в монастырское устройство на Смоленщине;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определить роль монастырей в становлении, укреплении и развитии православной культуры на Смоленщине;</w:t>
      </w:r>
    </w:p>
    <w:p w:rsidR="00B93D5C" w:rsidRPr="00BF6943" w:rsidRDefault="00BF6943" w:rsidP="000B569F">
      <w:pPr>
        <w:numPr>
          <w:ilvl w:val="0"/>
          <w:numId w:val="12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изучить новейшую историю монастырей Смоленщины;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устанавливать причинно-следственные связи между ключевыми событиями истории России и истории монастырей Смоленщины;</w:t>
      </w:r>
    </w:p>
    <w:p w:rsidR="00B93D5C" w:rsidRPr="00BF6943" w:rsidRDefault="00BF6943" w:rsidP="000B569F">
      <w:pPr>
        <w:numPr>
          <w:ilvl w:val="0"/>
          <w:numId w:val="12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сравнивать монастыри Смоленщины;</w:t>
      </w:r>
    </w:p>
    <w:p w:rsidR="00385F95" w:rsidRDefault="00BF6943" w:rsidP="000B569F">
      <w:pPr>
        <w:numPr>
          <w:ilvl w:val="0"/>
          <w:numId w:val="12"/>
        </w:numPr>
        <w:spacing w:after="0" w:line="391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делать обзор святынь монастырей Смоленщины. </w:t>
      </w:r>
    </w:p>
    <w:p w:rsidR="00B93D5C" w:rsidRPr="00BF6943" w:rsidRDefault="00BF6943" w:rsidP="000B569F">
      <w:pPr>
        <w:numPr>
          <w:ilvl w:val="0"/>
          <w:numId w:val="12"/>
        </w:numPr>
        <w:spacing w:after="0" w:line="391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8"/>
        </w:rPr>
        <w:t>Храм святых апостолов Петра и Павла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основных этапах сооружения и истории храма святых апостолов Петра и Павла;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выделять основные части и составлять план статьи П.Д. Барановского о древнейших архитектурных памятниках Смоленска;</w:t>
      </w:r>
    </w:p>
    <w:p w:rsidR="00B93D5C" w:rsidRPr="00BF6943" w:rsidRDefault="00BF6943" w:rsidP="000B569F">
      <w:pPr>
        <w:numPr>
          <w:ilvl w:val="0"/>
          <w:numId w:val="12"/>
        </w:numPr>
        <w:spacing w:after="105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основным этапам духовного подвига апостолов Петра и Павла;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обосновать необходимость сохранения древних архитектурных памятников;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провести исследование на тему «Храмы Петра и Павла в Смоленской области»;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сочинить рассказ на основе фразеологического словосочетания «Из </w:t>
      </w:r>
      <w:proofErr w:type="spellStart"/>
      <w:r w:rsidRPr="00BF6943">
        <w:rPr>
          <w:rFonts w:ascii="Times New Roman" w:hAnsi="Times New Roman" w:cs="Times New Roman"/>
        </w:rPr>
        <w:t>Савла</w:t>
      </w:r>
      <w:proofErr w:type="spellEnd"/>
      <w:r w:rsidRPr="00BF6943">
        <w:rPr>
          <w:rFonts w:ascii="Times New Roman" w:hAnsi="Times New Roman" w:cs="Times New Roman"/>
        </w:rPr>
        <w:t xml:space="preserve"> стать Павлом»;</w:t>
      </w:r>
    </w:p>
    <w:p w:rsidR="00B93D5C" w:rsidRPr="00BF6943" w:rsidRDefault="00BF6943" w:rsidP="000B569F">
      <w:pPr>
        <w:numPr>
          <w:ilvl w:val="0"/>
          <w:numId w:val="12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построить рассуждение о христианском понимании любви;</w:t>
      </w:r>
    </w:p>
    <w:p w:rsidR="00B93D5C" w:rsidRPr="00BF6943" w:rsidRDefault="00BF6943" w:rsidP="000B569F">
      <w:pPr>
        <w:numPr>
          <w:ilvl w:val="0"/>
          <w:numId w:val="12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презентацию «Храм апостолов Петра и Павла – выдающийся памятник древнерусской смоленской архитектуры».</w:t>
      </w:r>
    </w:p>
    <w:p w:rsidR="00B93D5C" w:rsidRPr="00BF6943" w:rsidRDefault="00BF6943" w:rsidP="00E70486">
      <w:pPr>
        <w:pStyle w:val="3"/>
        <w:ind w:lef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Храм святого апостол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>нна Богослова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готовить рассказ на тему «Храм апостол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 xml:space="preserve">нна Богослова — памятник </w:t>
      </w:r>
      <w:proofErr w:type="spellStart"/>
      <w:r w:rsidRPr="00BF6943">
        <w:rPr>
          <w:rFonts w:ascii="Times New Roman" w:hAnsi="Times New Roman" w:cs="Times New Roman"/>
        </w:rPr>
        <w:t>домонгольской</w:t>
      </w:r>
      <w:proofErr w:type="spellEnd"/>
      <w:r w:rsidRPr="00BF6943">
        <w:rPr>
          <w:rFonts w:ascii="Times New Roman" w:hAnsi="Times New Roman" w:cs="Times New Roman"/>
        </w:rPr>
        <w:t xml:space="preserve"> смоленской архитектуры» по следующему плану: время строительства храма; особенности архитектуры храма; история существования храма; храм апостола Иоанна Богослова в наши дни;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сообщения на тему «Основные этапы духовного пути святог</w:t>
      </w:r>
      <w:proofErr w:type="gramStart"/>
      <w:r w:rsidRPr="00BF6943">
        <w:rPr>
          <w:rFonts w:ascii="Times New Roman" w:hAnsi="Times New Roman" w:cs="Times New Roman"/>
        </w:rPr>
        <w:t>о Иоа</w:t>
      </w:r>
      <w:proofErr w:type="gramEnd"/>
      <w:r w:rsidRPr="00BF6943">
        <w:rPr>
          <w:rFonts w:ascii="Times New Roman" w:hAnsi="Times New Roman" w:cs="Times New Roman"/>
        </w:rPr>
        <w:t>нна Богослова»;</w:t>
      </w:r>
    </w:p>
    <w:p w:rsidR="00B93D5C" w:rsidRPr="00BF6943" w:rsidRDefault="00BF6943" w:rsidP="00E70486">
      <w:pPr>
        <w:numPr>
          <w:ilvl w:val="0"/>
          <w:numId w:val="13"/>
        </w:num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объяснять, почему евангелист Иоанн именуется в Церкв</w:t>
      </w:r>
      <w:proofErr w:type="gramStart"/>
      <w:r w:rsidRPr="00BF6943">
        <w:rPr>
          <w:rFonts w:ascii="Times New Roman" w:hAnsi="Times New Roman" w:cs="Times New Roman"/>
        </w:rPr>
        <w:t>и Иоа</w:t>
      </w:r>
      <w:proofErr w:type="gramEnd"/>
      <w:r w:rsidRPr="00BF6943">
        <w:rPr>
          <w:rFonts w:ascii="Times New Roman" w:hAnsi="Times New Roman" w:cs="Times New Roman"/>
        </w:rPr>
        <w:t>нном Богословом и апостолом любви.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используя дополнительные источники информации, подготовить подробный рассказ об одном из этапов духовного пути апостол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>нна Богослова;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высказать аргументированное мнение по главному духовному завещанию Иоанна Богослова – «Любите друг друга»;</w:t>
      </w:r>
    </w:p>
    <w:p w:rsidR="00385F95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извлекать нравственные уроки из духовного подвига святого апостол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>нна Богослова.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  <w:b/>
          <w:sz w:val="28"/>
        </w:rPr>
        <w:t>Храм Михаила Архангела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с помощью толкового словаря значение непонятных слов, связанных с храмовой архитектурой;</w:t>
      </w:r>
    </w:p>
    <w:p w:rsidR="00B93D5C" w:rsidRPr="00BF6943" w:rsidRDefault="00BF6943" w:rsidP="00E70486">
      <w:pPr>
        <w:numPr>
          <w:ilvl w:val="0"/>
          <w:numId w:val="13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значение слов: Архангел Михаил, Ангелы, Ангельские чины;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давать характеристику Архангелу Михаилу – одному из высших Ангелов; </w:t>
      </w:r>
    </w:p>
    <w:p w:rsidR="00B93D5C" w:rsidRPr="00BF6943" w:rsidRDefault="00BF6943" w:rsidP="00E70486">
      <w:pPr>
        <w:numPr>
          <w:ilvl w:val="0"/>
          <w:numId w:val="13"/>
        </w:num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сопоставлять историю </w:t>
      </w:r>
      <w:proofErr w:type="spellStart"/>
      <w:r w:rsidRPr="00BF6943">
        <w:rPr>
          <w:rFonts w:ascii="Times New Roman" w:hAnsi="Times New Roman" w:cs="Times New Roman"/>
        </w:rPr>
        <w:t>Смядыни</w:t>
      </w:r>
      <w:proofErr w:type="spellEnd"/>
      <w:r w:rsidRPr="00BF6943">
        <w:rPr>
          <w:rFonts w:ascii="Times New Roman" w:hAnsi="Times New Roman" w:cs="Times New Roman"/>
        </w:rPr>
        <w:t xml:space="preserve"> с именами святых </w:t>
      </w:r>
      <w:proofErr w:type="spellStart"/>
      <w:r w:rsidRPr="00BF6943">
        <w:rPr>
          <w:rFonts w:ascii="Times New Roman" w:hAnsi="Times New Roman" w:cs="Times New Roman"/>
        </w:rPr>
        <w:t>князейстрастотерпцев</w:t>
      </w:r>
      <w:proofErr w:type="spellEnd"/>
      <w:r w:rsidRPr="00BF6943">
        <w:rPr>
          <w:rFonts w:ascii="Times New Roman" w:hAnsi="Times New Roman" w:cs="Times New Roman"/>
        </w:rPr>
        <w:t xml:space="preserve"> Бориса и Глеба.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13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раскрыть символику изображения ангелов на иконах;</w:t>
      </w:r>
    </w:p>
    <w:p w:rsidR="00B93D5C" w:rsidRPr="00BF6943" w:rsidRDefault="00BF6943" w:rsidP="00E70486">
      <w:pPr>
        <w:numPr>
          <w:ilvl w:val="0"/>
          <w:numId w:val="13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 xml:space="preserve">представить характеристику небесной иерархии по </w:t>
      </w:r>
      <w:proofErr w:type="spellStart"/>
      <w:r w:rsidRPr="00BF6943">
        <w:rPr>
          <w:rFonts w:ascii="Times New Roman" w:hAnsi="Times New Roman" w:cs="Times New Roman"/>
        </w:rPr>
        <w:t>священномученику</w:t>
      </w:r>
      <w:proofErr w:type="spellEnd"/>
      <w:r w:rsidRPr="00BF6943">
        <w:rPr>
          <w:rFonts w:ascii="Times New Roman" w:hAnsi="Times New Roman" w:cs="Times New Roman"/>
        </w:rPr>
        <w:t xml:space="preserve"> Дионисию </w:t>
      </w:r>
      <w:proofErr w:type="spellStart"/>
      <w:r w:rsidRPr="00BF6943">
        <w:rPr>
          <w:rFonts w:ascii="Times New Roman" w:hAnsi="Times New Roman" w:cs="Times New Roman"/>
        </w:rPr>
        <w:t>Ареопагиту</w:t>
      </w:r>
      <w:proofErr w:type="spellEnd"/>
      <w:r w:rsidRPr="00BF6943">
        <w:rPr>
          <w:rFonts w:ascii="Times New Roman" w:hAnsi="Times New Roman" w:cs="Times New Roman"/>
        </w:rPr>
        <w:t xml:space="preserve"> – афинскому мыслителю, первому епископу Афин, ученику апостола Павла;</w:t>
      </w:r>
    </w:p>
    <w:p w:rsidR="00385F95" w:rsidRDefault="00BF6943" w:rsidP="00E70486">
      <w:pPr>
        <w:numPr>
          <w:ilvl w:val="0"/>
          <w:numId w:val="13"/>
        </w:numPr>
        <w:spacing w:after="26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произвести анализ стихотворения А. Н. </w:t>
      </w:r>
      <w:proofErr w:type="spellStart"/>
      <w:r w:rsidRPr="00BF6943">
        <w:rPr>
          <w:rFonts w:ascii="Times New Roman" w:hAnsi="Times New Roman" w:cs="Times New Roman"/>
        </w:rPr>
        <w:t>Майкова</w:t>
      </w:r>
      <w:proofErr w:type="spellEnd"/>
      <w:r w:rsidRPr="00BF6943">
        <w:rPr>
          <w:rFonts w:ascii="Times New Roman" w:hAnsi="Times New Roman" w:cs="Times New Roman"/>
        </w:rPr>
        <w:t xml:space="preserve"> о храме по следующему плану: тема и основная идея стихотворения; как изменяются чувства лирического героя в храме, какими языковыми выразительными средствами передается это изменение.</w:t>
      </w:r>
    </w:p>
    <w:p w:rsidR="00B93D5C" w:rsidRPr="00BF6943" w:rsidRDefault="00BF6943" w:rsidP="000B569F">
      <w:pPr>
        <w:numPr>
          <w:ilvl w:val="0"/>
          <w:numId w:val="13"/>
        </w:numPr>
        <w:spacing w:after="26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  <w:b/>
          <w:sz w:val="28"/>
        </w:rPr>
        <w:t>Храм св. Иоанна Предтечи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3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значение слов «пророк», «предтеча»;</w:t>
      </w:r>
    </w:p>
    <w:p w:rsidR="00B93D5C" w:rsidRPr="00BF6943" w:rsidRDefault="00BF6943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историю храма пророк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 xml:space="preserve">нна Предтечи; </w:t>
      </w:r>
      <w:r w:rsidRPr="00BF6943">
        <w:rPr>
          <w:rFonts w:ascii="Times New Roman" w:hAnsi="Times New Roman" w:cs="Times New Roman"/>
        </w:rPr>
        <w:t> составлять рассказ об истории жизни Иоанна Предтечи;</w:t>
      </w:r>
    </w:p>
    <w:p w:rsidR="00B93D5C" w:rsidRPr="00BF6943" w:rsidRDefault="00BF6943" w:rsidP="000B569F">
      <w:pPr>
        <w:numPr>
          <w:ilvl w:val="0"/>
          <w:numId w:val="13"/>
        </w:numPr>
        <w:spacing w:after="17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объяснять, почем</w:t>
      </w:r>
      <w:proofErr w:type="gramStart"/>
      <w:r w:rsidRPr="00BF6943">
        <w:rPr>
          <w:rFonts w:ascii="Times New Roman" w:hAnsi="Times New Roman" w:cs="Times New Roman"/>
        </w:rPr>
        <w:t>у Иоа</w:t>
      </w:r>
      <w:proofErr w:type="gramEnd"/>
      <w:r w:rsidRPr="00BF6943">
        <w:rPr>
          <w:rFonts w:ascii="Times New Roman" w:hAnsi="Times New Roman" w:cs="Times New Roman"/>
        </w:rPr>
        <w:t>нна Крестителя называют Предтечей.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3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смысл духовного подвиг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>нна Крестителя;</w:t>
      </w:r>
    </w:p>
    <w:p w:rsidR="00B93D5C" w:rsidRPr="00BF6943" w:rsidRDefault="00BF6943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размышлять над духовно-нравственными ценностями, которые исповедовал пророк Иоанн Предтеча;</w:t>
      </w:r>
    </w:p>
    <w:p w:rsidR="00385F95" w:rsidRDefault="00BF6943" w:rsidP="000B569F">
      <w:pPr>
        <w:numPr>
          <w:ilvl w:val="0"/>
          <w:numId w:val="13"/>
        </w:numPr>
        <w:spacing w:after="0" w:line="391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извлекать нравственные уроки из духовного подвига святого.</w:t>
      </w:r>
    </w:p>
    <w:p w:rsidR="00B93D5C" w:rsidRPr="00BF6943" w:rsidRDefault="00BF6943" w:rsidP="000B569F">
      <w:pPr>
        <w:numPr>
          <w:ilvl w:val="0"/>
          <w:numId w:val="13"/>
        </w:numPr>
        <w:spacing w:after="0" w:line="391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  <w:b/>
          <w:sz w:val="28"/>
        </w:rPr>
        <w:t>Храмовое строительство в Смоленске в XVIII веке</w:t>
      </w:r>
    </w:p>
    <w:p w:rsidR="00B93D5C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  <w:b/>
          <w:sz w:val="27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385F95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</w:t>
      </w:r>
      <w:r w:rsidR="00BF6943" w:rsidRPr="00BF6943">
        <w:rPr>
          <w:rFonts w:ascii="Times New Roman" w:hAnsi="Times New Roman" w:cs="Times New Roman"/>
        </w:rPr>
        <w:t>злагать информацию о купеческой династии Щедриных и построенных на их средства храмах;</w:t>
      </w:r>
    </w:p>
    <w:p w:rsidR="00B93D5C" w:rsidRPr="00BF6943" w:rsidRDefault="00BF6943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вклад отца и сыновей Пискаревых в храмовое строительство в Смоленске;</w:t>
      </w:r>
    </w:p>
    <w:p w:rsidR="00B93D5C" w:rsidRPr="00BF6943" w:rsidRDefault="00BF6943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рассказывать о храмах, построенных на средства купцов А.А. </w:t>
      </w:r>
      <w:proofErr w:type="spellStart"/>
      <w:r w:rsidRPr="00BF6943">
        <w:rPr>
          <w:rFonts w:ascii="Times New Roman" w:hAnsi="Times New Roman" w:cs="Times New Roman"/>
        </w:rPr>
        <w:t>Кремлицина</w:t>
      </w:r>
      <w:proofErr w:type="spellEnd"/>
      <w:r w:rsidRPr="00BF6943">
        <w:rPr>
          <w:rFonts w:ascii="Times New Roman" w:hAnsi="Times New Roman" w:cs="Times New Roman"/>
        </w:rPr>
        <w:t xml:space="preserve">, А.Ф. Сысоева, Ф.М. </w:t>
      </w:r>
      <w:proofErr w:type="spellStart"/>
      <w:r w:rsidRPr="00BF6943">
        <w:rPr>
          <w:rFonts w:ascii="Times New Roman" w:hAnsi="Times New Roman" w:cs="Times New Roman"/>
        </w:rPr>
        <w:t>Нашиванкина</w:t>
      </w:r>
      <w:proofErr w:type="spellEnd"/>
      <w:r w:rsidRPr="00BF6943">
        <w:rPr>
          <w:rFonts w:ascii="Times New Roman" w:hAnsi="Times New Roman" w:cs="Times New Roman"/>
        </w:rPr>
        <w:t>, В.Г. Хлебникова, С. Никитина;</w:t>
      </w:r>
    </w:p>
    <w:p w:rsidR="00B93D5C" w:rsidRPr="00BF6943" w:rsidRDefault="00BF6943" w:rsidP="000B569F">
      <w:pPr>
        <w:numPr>
          <w:ilvl w:val="0"/>
          <w:numId w:val="13"/>
        </w:numPr>
        <w:spacing w:after="107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составлять развернутый план ответа на вопрос: «Каковы объективные и субъективные причины </w:t>
      </w:r>
      <w:proofErr w:type="gramStart"/>
      <w:r w:rsidRPr="00BF6943">
        <w:rPr>
          <w:rFonts w:ascii="Times New Roman" w:hAnsi="Times New Roman" w:cs="Times New Roman"/>
        </w:rPr>
        <w:t>купеческого</w:t>
      </w:r>
      <w:proofErr w:type="gramEnd"/>
      <w:r w:rsidRPr="00BF6943">
        <w:rPr>
          <w:rFonts w:ascii="Times New Roman" w:hAnsi="Times New Roman" w:cs="Times New Roman"/>
        </w:rPr>
        <w:t xml:space="preserve"> </w:t>
      </w:r>
      <w:proofErr w:type="spellStart"/>
      <w:r w:rsidRPr="00BF6943">
        <w:rPr>
          <w:rFonts w:ascii="Times New Roman" w:hAnsi="Times New Roman" w:cs="Times New Roman"/>
        </w:rPr>
        <w:t>храмостроительства</w:t>
      </w:r>
      <w:proofErr w:type="spellEnd"/>
      <w:r w:rsidRPr="00BF6943">
        <w:rPr>
          <w:rFonts w:ascii="Times New Roman" w:hAnsi="Times New Roman" w:cs="Times New Roman"/>
        </w:rPr>
        <w:t>?».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соотносить главные мотивы купцов-храмостроителей с главными качествами русского народа;</w:t>
      </w:r>
    </w:p>
    <w:p w:rsidR="00B93D5C" w:rsidRPr="00BF6943" w:rsidRDefault="00BF6943" w:rsidP="000B569F">
      <w:pPr>
        <w:numPr>
          <w:ilvl w:val="0"/>
          <w:numId w:val="13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составить обобщающую таблицу «Смоленские купцы-храмостроители», в первой графе которой – имена купцов, во второй – построенные ими храмы;</w:t>
      </w:r>
    </w:p>
    <w:p w:rsidR="00B93D5C" w:rsidRPr="00BF6943" w:rsidRDefault="00BF6943" w:rsidP="000B569F">
      <w:pPr>
        <w:numPr>
          <w:ilvl w:val="0"/>
          <w:numId w:val="13"/>
        </w:numPr>
        <w:spacing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размышлять над смыслом выражения «строить свою душу...»;</w:t>
      </w:r>
    </w:p>
    <w:p w:rsidR="00B93D5C" w:rsidRPr="00BF6943" w:rsidRDefault="00BF6943" w:rsidP="000B569F">
      <w:pPr>
        <w:numPr>
          <w:ilvl w:val="0"/>
          <w:numId w:val="13"/>
        </w:numPr>
        <w:spacing w:after="151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провести исследование на тему «Традиции благотворительности на Смоленщине в XXI веке».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Храмы в православной смоленской топонимике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4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 значение терминов: топонимы, топонимика, </w:t>
      </w:r>
      <w:proofErr w:type="spellStart"/>
      <w:r w:rsidRPr="00BF6943">
        <w:rPr>
          <w:rFonts w:ascii="Times New Roman" w:hAnsi="Times New Roman" w:cs="Times New Roman"/>
        </w:rPr>
        <w:t>агиотопонимы</w:t>
      </w:r>
      <w:proofErr w:type="spellEnd"/>
      <w:r w:rsidRPr="00BF6943">
        <w:rPr>
          <w:rFonts w:ascii="Times New Roman" w:hAnsi="Times New Roman" w:cs="Times New Roman"/>
        </w:rPr>
        <w:t xml:space="preserve">, </w:t>
      </w:r>
      <w:proofErr w:type="spellStart"/>
      <w:r w:rsidRPr="00BF6943">
        <w:rPr>
          <w:rFonts w:ascii="Times New Roman" w:hAnsi="Times New Roman" w:cs="Times New Roman"/>
        </w:rPr>
        <w:t>агиотопонимика</w:t>
      </w:r>
      <w:proofErr w:type="spellEnd"/>
      <w:r w:rsidRPr="00BF6943">
        <w:rPr>
          <w:rFonts w:ascii="Times New Roman" w:hAnsi="Times New Roman" w:cs="Times New Roman"/>
        </w:rPr>
        <w:t>; объяснять их этимологию;</w:t>
      </w:r>
    </w:p>
    <w:p w:rsidR="00B93D5C" w:rsidRPr="00BF6943" w:rsidRDefault="00BF6943" w:rsidP="00E70486">
      <w:pPr>
        <w:numPr>
          <w:ilvl w:val="0"/>
          <w:numId w:val="14"/>
        </w:numPr>
        <w:spacing w:after="113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аргументы к тезису – топонимы тесно связаны с историей;</w:t>
      </w:r>
    </w:p>
    <w:p w:rsidR="00B93D5C" w:rsidRPr="00BF6943" w:rsidRDefault="00BF6943" w:rsidP="00E70486">
      <w:pPr>
        <w:numPr>
          <w:ilvl w:val="0"/>
          <w:numId w:val="1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объяснять, в чем заключается связь </w:t>
      </w:r>
      <w:proofErr w:type="spellStart"/>
      <w:r w:rsidRPr="00BF6943">
        <w:rPr>
          <w:rFonts w:ascii="Times New Roman" w:hAnsi="Times New Roman" w:cs="Times New Roman"/>
        </w:rPr>
        <w:t>агиотопонимов</w:t>
      </w:r>
      <w:proofErr w:type="spellEnd"/>
      <w:r w:rsidRPr="00BF6943">
        <w:rPr>
          <w:rFonts w:ascii="Times New Roman" w:hAnsi="Times New Roman" w:cs="Times New Roman"/>
        </w:rPr>
        <w:t xml:space="preserve"> с православной культурой;</w:t>
      </w:r>
    </w:p>
    <w:p w:rsidR="00B93D5C" w:rsidRPr="00BF6943" w:rsidRDefault="00BF6943" w:rsidP="00E70486">
      <w:pPr>
        <w:numPr>
          <w:ilvl w:val="0"/>
          <w:numId w:val="14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сравнивать дореволюционное название улиц </w:t>
      </w:r>
      <w:proofErr w:type="gramStart"/>
      <w:r w:rsidRPr="00BF6943">
        <w:rPr>
          <w:rFonts w:ascii="Times New Roman" w:hAnsi="Times New Roman" w:cs="Times New Roman"/>
        </w:rPr>
        <w:t>г</w:t>
      </w:r>
      <w:proofErr w:type="gramEnd"/>
      <w:r w:rsidRPr="00BF6943">
        <w:rPr>
          <w:rFonts w:ascii="Times New Roman" w:hAnsi="Times New Roman" w:cs="Times New Roman"/>
        </w:rPr>
        <w:t>. Смоленска с современными наименованиями;</w:t>
      </w:r>
    </w:p>
    <w:p w:rsidR="00B93D5C" w:rsidRPr="00BF6943" w:rsidRDefault="00BF6943" w:rsidP="00E70486">
      <w:pPr>
        <w:numPr>
          <w:ilvl w:val="0"/>
          <w:numId w:val="14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определять, что лежит в основе дореволюционного наименования улиц;</w:t>
      </w:r>
    </w:p>
    <w:p w:rsidR="00B93D5C" w:rsidRPr="00BF6943" w:rsidRDefault="00BF6943" w:rsidP="00E70486">
      <w:pPr>
        <w:numPr>
          <w:ilvl w:val="0"/>
          <w:numId w:val="14"/>
        </w:numPr>
        <w:spacing w:after="107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находить на карте области, своего района, в своем городе, поселке, селе </w:t>
      </w:r>
      <w:proofErr w:type="spellStart"/>
      <w:r w:rsidRPr="00BF6943">
        <w:rPr>
          <w:rFonts w:ascii="Times New Roman" w:hAnsi="Times New Roman" w:cs="Times New Roman"/>
        </w:rPr>
        <w:t>агиотопонимы</w:t>
      </w:r>
      <w:proofErr w:type="spellEnd"/>
      <w:r w:rsidRPr="00BF6943">
        <w:rPr>
          <w:rFonts w:ascii="Times New Roman" w:hAnsi="Times New Roman" w:cs="Times New Roman"/>
        </w:rPr>
        <w:t>, объяснять их происхождение.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385F95" w:rsidRDefault="00BF6943" w:rsidP="00E70486">
      <w:pPr>
        <w:numPr>
          <w:ilvl w:val="0"/>
          <w:numId w:val="14"/>
        </w:numPr>
        <w:ind w:left="0" w:right="0" w:firstLine="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>формулировать</w:t>
      </w:r>
      <w:r w:rsidR="00385F95" w:rsidRPr="00385F95">
        <w:rPr>
          <w:rFonts w:ascii="Times New Roman" w:hAnsi="Times New Roman" w:cs="Times New Roman"/>
        </w:rPr>
        <w:t xml:space="preserve"> формировать собственное мнение по возвращению дореволюционных наименований улиц;</w:t>
      </w:r>
      <w:r w:rsidRPr="00385F95">
        <w:rPr>
          <w:rFonts w:ascii="Times New Roman" w:hAnsi="Times New Roman" w:cs="Times New Roman"/>
        </w:rPr>
        <w:tab/>
        <w:t xml:space="preserve"> </w:t>
      </w:r>
      <w:r w:rsidRPr="00385F95">
        <w:rPr>
          <w:rFonts w:ascii="Times New Roman" w:hAnsi="Times New Roman" w:cs="Times New Roman"/>
        </w:rPr>
        <w:tab/>
      </w:r>
    </w:p>
    <w:p w:rsidR="00B93D5C" w:rsidRPr="00385F95" w:rsidRDefault="00BF6943" w:rsidP="00E70486">
      <w:pPr>
        <w:numPr>
          <w:ilvl w:val="0"/>
          <w:numId w:val="14"/>
        </w:numPr>
        <w:ind w:left="0" w:right="0" w:firstLine="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 xml:space="preserve">исследовать, какие храмы и монастыри, название которых лежит в основе дореволюционного наименования улиц </w:t>
      </w:r>
      <w:proofErr w:type="gramStart"/>
      <w:r w:rsidRPr="00385F95">
        <w:rPr>
          <w:rFonts w:ascii="Times New Roman" w:hAnsi="Times New Roman" w:cs="Times New Roman"/>
        </w:rPr>
        <w:t>г</w:t>
      </w:r>
      <w:proofErr w:type="gramEnd"/>
      <w:r w:rsidRPr="00385F95">
        <w:rPr>
          <w:rFonts w:ascii="Times New Roman" w:hAnsi="Times New Roman" w:cs="Times New Roman"/>
        </w:rPr>
        <w:t xml:space="preserve">. Смоленска, сохранились до нашего времени; </w:t>
      </w:r>
    </w:p>
    <w:p w:rsidR="00B93D5C" w:rsidRPr="00385F95" w:rsidRDefault="00BF6943" w:rsidP="00E70486">
      <w:pPr>
        <w:numPr>
          <w:ilvl w:val="0"/>
          <w:numId w:val="14"/>
        </w:numPr>
        <w:spacing w:after="319" w:line="259" w:lineRule="auto"/>
        <w:ind w:left="0" w:right="111" w:firstLine="0"/>
        <w:rPr>
          <w:rFonts w:ascii="Times New Roman" w:hAnsi="Times New Roman" w:cs="Times New Roman"/>
        </w:rPr>
      </w:pPr>
      <w:r w:rsidRPr="00385F95">
        <w:rPr>
          <w:rFonts w:ascii="Times New Roman" w:hAnsi="Times New Roman" w:cs="Times New Roman"/>
        </w:rPr>
        <w:t>провести исследование и</w:t>
      </w:r>
      <w:r w:rsidRPr="00385F95">
        <w:rPr>
          <w:rFonts w:ascii="Times New Roman" w:hAnsi="Times New Roman" w:cs="Times New Roman"/>
        </w:rPr>
        <w:tab/>
        <w:t xml:space="preserve"> подготовить сообщение на тему</w:t>
      </w:r>
      <w:r w:rsidR="00385F95">
        <w:rPr>
          <w:rFonts w:ascii="Times New Roman" w:hAnsi="Times New Roman" w:cs="Times New Roman"/>
        </w:rPr>
        <w:t xml:space="preserve"> </w:t>
      </w:r>
      <w:r w:rsidRPr="00385F95">
        <w:rPr>
          <w:rFonts w:ascii="Times New Roman" w:hAnsi="Times New Roman" w:cs="Times New Roman"/>
        </w:rPr>
        <w:t xml:space="preserve">«Православная </w:t>
      </w:r>
      <w:r w:rsidR="00385F95">
        <w:rPr>
          <w:rFonts w:ascii="Times New Roman" w:hAnsi="Times New Roman" w:cs="Times New Roman"/>
        </w:rPr>
        <w:t>т</w:t>
      </w:r>
      <w:r w:rsidRPr="00385F95">
        <w:rPr>
          <w:rFonts w:ascii="Times New Roman" w:hAnsi="Times New Roman" w:cs="Times New Roman"/>
        </w:rPr>
        <w:t>опонимика моего города (поселка, села, района)».</w:t>
      </w:r>
    </w:p>
    <w:p w:rsidR="00B93D5C" w:rsidRPr="00385F95" w:rsidRDefault="00BF6943" w:rsidP="00E70486">
      <w:pPr>
        <w:pStyle w:val="2"/>
        <w:ind w:left="0" w:firstLine="0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t>Православная культура современной Смоленщины</w:t>
      </w:r>
    </w:p>
    <w:p w:rsidR="00B93D5C" w:rsidRPr="00BF6943" w:rsidRDefault="00BF6943" w:rsidP="00E70486">
      <w:pPr>
        <w:pStyle w:val="3"/>
        <w:ind w:lef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Смоленщина – вторая родина Святейшего Патриарха Кирилла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E70486">
      <w:pPr>
        <w:numPr>
          <w:ilvl w:val="0"/>
          <w:numId w:val="1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объяснять значение слов:</w:t>
      </w:r>
      <w:r w:rsidRPr="00BF6943">
        <w:rPr>
          <w:rFonts w:ascii="Times New Roman" w:hAnsi="Times New Roman" w:cs="Times New Roman"/>
        </w:rPr>
        <w:tab/>
        <w:t xml:space="preserve"> Патриарх, </w:t>
      </w:r>
      <w:proofErr w:type="spellStart"/>
      <w:r w:rsidRPr="00BF6943">
        <w:rPr>
          <w:rFonts w:ascii="Times New Roman" w:hAnsi="Times New Roman" w:cs="Times New Roman"/>
        </w:rPr>
        <w:t>Предстоятель</w:t>
      </w:r>
      <w:proofErr w:type="spellEnd"/>
      <w:r w:rsidRPr="00BF6943">
        <w:rPr>
          <w:rFonts w:ascii="Times New Roman" w:hAnsi="Times New Roman" w:cs="Times New Roman"/>
        </w:rPr>
        <w:t>, Святейший Патриарх;</w:t>
      </w:r>
    </w:p>
    <w:p w:rsidR="00B93D5C" w:rsidRPr="00BF6943" w:rsidRDefault="00BF6943" w:rsidP="00E70486">
      <w:pPr>
        <w:numPr>
          <w:ilvl w:val="0"/>
          <w:numId w:val="15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краткую биографию Патриарха Кирилла;</w:t>
      </w:r>
    </w:p>
    <w:p w:rsidR="00B93D5C" w:rsidRPr="00BF6943" w:rsidRDefault="00BF6943" w:rsidP="00E70486">
      <w:pPr>
        <w:numPr>
          <w:ilvl w:val="0"/>
          <w:numId w:val="1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определять, какую роль сыграла Смоленщина в жизни Патриарха Кирилла;</w:t>
      </w:r>
    </w:p>
    <w:p w:rsidR="00B93D5C" w:rsidRPr="00BF6943" w:rsidRDefault="00BF6943" w:rsidP="00E70486">
      <w:pPr>
        <w:numPr>
          <w:ilvl w:val="0"/>
          <w:numId w:val="1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об оценке Святейшего Патриарха Смоленщины и смолян;</w:t>
      </w:r>
    </w:p>
    <w:p w:rsidR="00B93D5C" w:rsidRPr="00BF6943" w:rsidRDefault="00BF6943" w:rsidP="00E70486">
      <w:pPr>
        <w:numPr>
          <w:ilvl w:val="0"/>
          <w:numId w:val="1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 вклад Патриарха Кирилла в развитие православной культуры Смоленского края;</w:t>
      </w:r>
    </w:p>
    <w:p w:rsidR="00B93D5C" w:rsidRPr="00BF6943" w:rsidRDefault="00BF6943" w:rsidP="00E70486">
      <w:pPr>
        <w:numPr>
          <w:ilvl w:val="0"/>
          <w:numId w:val="15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писать рецензию на научно-популярный фильм «Патриарх Кирилл – годы служения на Смоленщине», созданный к 70-летию Патриарха Кирилла, по следующему плану:</w:t>
      </w:r>
    </w:p>
    <w:p w:rsidR="00B93D5C" w:rsidRPr="00BF6943" w:rsidRDefault="00BF6943" w:rsidP="00E70486">
      <w:pPr>
        <w:spacing w:after="114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Время создания фильма, его авторы.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Основные этапы деятельности митрополита Кирилла на смоленской земле, представленные в фильме.</w:t>
      </w:r>
    </w:p>
    <w:p w:rsidR="00B93D5C" w:rsidRPr="00BF6943" w:rsidRDefault="00BF6943" w:rsidP="00E70486">
      <w:pPr>
        <w:spacing w:after="114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Наиболее понравившиеся вам эпизоды.</w:t>
      </w:r>
    </w:p>
    <w:p w:rsidR="00B93D5C" w:rsidRPr="00BF6943" w:rsidRDefault="00BF6943" w:rsidP="00E70486">
      <w:pPr>
        <w:spacing w:after="115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◦ Что более всего вам запомнилось из выступлений Владыки Кирилла? </w:t>
      </w:r>
    </w:p>
    <w:p w:rsidR="00B93D5C" w:rsidRPr="00BF6943" w:rsidRDefault="00BF6943" w:rsidP="000B569F">
      <w:pPr>
        <w:spacing w:after="174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Какова главная идея фильма?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5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оценивать роль Патриарха Кирилла в духовно-нравственном возрождении Смоленщины;</w:t>
      </w:r>
    </w:p>
    <w:p w:rsidR="00B93D5C" w:rsidRPr="00BF6943" w:rsidRDefault="00BF6943" w:rsidP="000B569F">
      <w:pPr>
        <w:numPr>
          <w:ilvl w:val="0"/>
          <w:numId w:val="15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приводить аргументы к тезису «Смоленщина – вторая родина Патриарха Кирилла»</w:t>
      </w:r>
    </w:p>
    <w:p w:rsidR="00B93D5C" w:rsidRPr="00BF6943" w:rsidRDefault="00BF6943" w:rsidP="000B569F">
      <w:pPr>
        <w:numPr>
          <w:ilvl w:val="0"/>
          <w:numId w:val="15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размышлять о духовно-нравственном содержании мыслей Патриарха о культуре, о человеке, о патриотизме; </w:t>
      </w:r>
    </w:p>
    <w:p w:rsidR="00B93D5C" w:rsidRPr="00BF6943" w:rsidRDefault="00BF6943" w:rsidP="000B569F">
      <w:pPr>
        <w:numPr>
          <w:ilvl w:val="0"/>
          <w:numId w:val="15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основные тезисы в его высказываниях и приводимые для доказательства этих тезисов аргументы;</w:t>
      </w:r>
    </w:p>
    <w:p w:rsidR="00B93D5C" w:rsidRPr="00BF6943" w:rsidRDefault="00BF6943" w:rsidP="000B569F">
      <w:pPr>
        <w:numPr>
          <w:ilvl w:val="0"/>
          <w:numId w:val="15"/>
        </w:numPr>
        <w:spacing w:after="151"/>
        <w:ind w:left="567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>высказывать свое аргументированное отношение</w:t>
      </w:r>
      <w:proofErr w:type="gramEnd"/>
      <w:r w:rsidRPr="00BF6943">
        <w:rPr>
          <w:rFonts w:ascii="Times New Roman" w:hAnsi="Times New Roman" w:cs="Times New Roman"/>
        </w:rPr>
        <w:t xml:space="preserve"> к современным духовно-нравственным проблемам.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Смоленская православная духовная семинария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определять, с какими именами связано духовное просвещение и образование на Смоленщине в XII — начале XIII веков;</w:t>
      </w:r>
    </w:p>
    <w:p w:rsidR="00B93D5C" w:rsidRPr="00BF6943" w:rsidRDefault="00BF6943" w:rsidP="000B569F">
      <w:pPr>
        <w:numPr>
          <w:ilvl w:val="0"/>
          <w:numId w:val="16"/>
        </w:num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называть основные вехи дореволюционной истории семинарии;</w:t>
      </w:r>
    </w:p>
    <w:p w:rsidR="00B93D5C" w:rsidRPr="00BF6943" w:rsidRDefault="00BF6943" w:rsidP="000B569F">
      <w:pPr>
        <w:numPr>
          <w:ilvl w:val="0"/>
          <w:numId w:val="1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тезисный план по теме «Новейшая история Смоленской православной духовной семинарии»;</w:t>
      </w:r>
    </w:p>
    <w:p w:rsidR="00B93D5C" w:rsidRPr="00BF6943" w:rsidRDefault="00BF6943" w:rsidP="000B569F">
      <w:pPr>
        <w:numPr>
          <w:ilvl w:val="0"/>
          <w:numId w:val="16"/>
        </w:numPr>
        <w:spacing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излагать информацию о знаменитых выпускниках семинарии.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0B569F">
      <w:pPr>
        <w:numPr>
          <w:ilvl w:val="0"/>
          <w:numId w:val="1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подготовить сообщение о том, какую роль в истории православной культуры земли Смоленской сыграла Смоленская православная духовная семинария;</w:t>
      </w:r>
    </w:p>
    <w:p w:rsidR="00B93D5C" w:rsidRPr="00BF6943" w:rsidRDefault="00BF6943" w:rsidP="000B569F">
      <w:pPr>
        <w:numPr>
          <w:ilvl w:val="0"/>
          <w:numId w:val="16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создать презентацию об одном из знаменитых выпускников семинарии (по выбору). Примерный план презентации:</w:t>
      </w:r>
    </w:p>
    <w:p w:rsidR="00B93D5C" w:rsidRPr="00BF6943" w:rsidRDefault="00BF6943" w:rsidP="000B569F">
      <w:pPr>
        <w:spacing w:after="113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◦ краткая биография;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если это святой, то назвать духовные подвиги, за которые он причислен к лику святых;</w:t>
      </w:r>
    </w:p>
    <w:p w:rsidR="00B93D5C" w:rsidRPr="00BF6943" w:rsidRDefault="00BF6943" w:rsidP="000B569F">
      <w:pPr>
        <w:spacing w:after="216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◦ какие духовные уроки можно извлечь из его жизни?</w:t>
      </w:r>
    </w:p>
    <w:p w:rsidR="00B93D5C" w:rsidRPr="00BF6943" w:rsidRDefault="00BF6943" w:rsidP="000B569F">
      <w:pPr>
        <w:pStyle w:val="3"/>
        <w:ind w:left="567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Центр подготовки церковных специалистов: история и современность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Обучающийся научится:</w:t>
      </w:r>
    </w:p>
    <w:p w:rsidR="00B93D5C" w:rsidRPr="00BF6943" w:rsidRDefault="00BF6943" w:rsidP="000B569F">
      <w:pPr>
        <w:numPr>
          <w:ilvl w:val="0"/>
          <w:numId w:val="17"/>
        </w:num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составлять план информационной речи о дореволюционной истории ЦПЦС;</w:t>
      </w:r>
    </w:p>
    <w:p w:rsidR="00B93D5C" w:rsidRPr="00BF6943" w:rsidRDefault="00BF6943" w:rsidP="000B569F">
      <w:pPr>
        <w:numPr>
          <w:ilvl w:val="0"/>
          <w:numId w:val="17"/>
        </w:numPr>
        <w:spacing w:after="111"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готовить сообщение о современном периоде в истории ЦПЦС;</w:t>
      </w:r>
    </w:p>
    <w:p w:rsidR="00B93D5C" w:rsidRPr="00BF6943" w:rsidRDefault="00BF6943" w:rsidP="00E70486">
      <w:pPr>
        <w:numPr>
          <w:ilvl w:val="0"/>
          <w:numId w:val="1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обобщенную характеристику регентскому, иконописному отделениям и отделению лицевого шитья ЦПЦС;</w:t>
      </w:r>
    </w:p>
    <w:p w:rsidR="00B93D5C" w:rsidRPr="00BF6943" w:rsidRDefault="00BF6943" w:rsidP="00E70486">
      <w:pPr>
        <w:numPr>
          <w:ilvl w:val="0"/>
          <w:numId w:val="17"/>
        </w:numPr>
        <w:spacing w:after="111" w:line="259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давать характеристику хору ЦПЦС;</w:t>
      </w:r>
    </w:p>
    <w:p w:rsidR="00B93D5C" w:rsidRPr="00BF6943" w:rsidRDefault="00BF6943" w:rsidP="00E70486">
      <w:pPr>
        <w:numPr>
          <w:ilvl w:val="0"/>
          <w:numId w:val="1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пользоваться различными поисковыми системами для подготовки сообщение об иконописном отделении ЦПЦС;</w:t>
      </w:r>
    </w:p>
    <w:p w:rsidR="00B93D5C" w:rsidRPr="00BF6943" w:rsidRDefault="00BF6943" w:rsidP="00E70486">
      <w:pPr>
        <w:numPr>
          <w:ilvl w:val="0"/>
          <w:numId w:val="1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определять, что такое лицевое шитье, какие предметы создаются с помощью лицевого шитья; </w:t>
      </w:r>
    </w:p>
    <w:p w:rsidR="00B93D5C" w:rsidRPr="00BF6943" w:rsidRDefault="00BF6943" w:rsidP="00E70486">
      <w:pPr>
        <w:numPr>
          <w:ilvl w:val="0"/>
          <w:numId w:val="17"/>
        </w:numPr>
        <w:spacing w:after="107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находить определения лексического значения следующих слов: плащаница, покров, хоругви, завеса (царских врат), подвесная пелена.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  <w:b/>
          <w:sz w:val="27"/>
        </w:rPr>
        <w:t>Обучающийся</w:t>
      </w:r>
      <w:proofErr w:type="gramEnd"/>
      <w:r w:rsidRPr="00BF6943">
        <w:rPr>
          <w:rFonts w:ascii="Times New Roman" w:hAnsi="Times New Roman" w:cs="Times New Roman"/>
          <w:b/>
          <w:sz w:val="27"/>
        </w:rPr>
        <w:t xml:space="preserve"> получит возможность:</w:t>
      </w:r>
    </w:p>
    <w:p w:rsidR="00B93D5C" w:rsidRPr="00BF6943" w:rsidRDefault="00BF6943" w:rsidP="00E70486">
      <w:pPr>
        <w:numPr>
          <w:ilvl w:val="0"/>
          <w:numId w:val="1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составить развёрнутый план по теме: «Центр подготовки церковных специалистов: история и современность»;</w:t>
      </w:r>
    </w:p>
    <w:p w:rsidR="00B93D5C" w:rsidRPr="00BF6943" w:rsidRDefault="00BF6943" w:rsidP="00E70486">
      <w:pPr>
        <w:numPr>
          <w:ilvl w:val="0"/>
          <w:numId w:val="17"/>
        </w:num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оценить вклад Центра подготовки церковных специалистов в православную культуру современной Смоленщины;</w:t>
      </w:r>
    </w:p>
    <w:p w:rsidR="00B93D5C" w:rsidRPr="00385F95" w:rsidRDefault="00BF6943" w:rsidP="00E70486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t xml:space="preserve">Место курса «Православная культура Смоленской земли» в учебном плане </w:t>
      </w:r>
    </w:p>
    <w:p w:rsidR="00B93D5C" w:rsidRPr="00BF6943" w:rsidRDefault="00BF6943" w:rsidP="00E70486">
      <w:pPr>
        <w:spacing w:after="253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Курс «Православная культура Смоленской земли»</w:t>
      </w:r>
      <w:r w:rsidRPr="00BF6943">
        <w:rPr>
          <w:rFonts w:ascii="Times New Roman" w:hAnsi="Times New Roman" w:cs="Times New Roman"/>
          <w:b/>
        </w:rPr>
        <w:t xml:space="preserve"> </w:t>
      </w:r>
      <w:r w:rsidRPr="00BF6943">
        <w:rPr>
          <w:rFonts w:ascii="Times New Roman" w:hAnsi="Times New Roman" w:cs="Times New Roman"/>
        </w:rPr>
        <w:t>изучается в рамках предметной области «Основы духовно-нравственной культуры народов России». Изучение курса организуется в 8 классе в объеме 1 час в неделю в течение учебного года. По решению образовательной организации учебное время на изучение курса может быть увеличено за счет части учебного плана, формируемой участниками образовательных отношений.</w:t>
      </w:r>
    </w:p>
    <w:p w:rsidR="00B93D5C" w:rsidRPr="00385F95" w:rsidRDefault="00BF6943" w:rsidP="00E70486">
      <w:pPr>
        <w:spacing w:after="1" w:line="259" w:lineRule="auto"/>
        <w:ind w:left="0" w:right="0" w:firstLine="0"/>
        <w:jc w:val="left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b/>
          <w:sz w:val="28"/>
          <w:szCs w:val="28"/>
        </w:rPr>
        <w:t>1. Содержание курса</w:t>
      </w:r>
      <w:r w:rsidR="00385F9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5F95">
        <w:rPr>
          <w:rFonts w:ascii="Times New Roman" w:hAnsi="Times New Roman" w:cs="Times New Roman"/>
          <w:sz w:val="28"/>
          <w:szCs w:val="28"/>
        </w:rPr>
        <w:t>«Православная культура Смоленской земли»</w:t>
      </w:r>
    </w:p>
    <w:p w:rsidR="00385F95" w:rsidRDefault="00385F95" w:rsidP="00E70486">
      <w:pPr>
        <w:pStyle w:val="3"/>
        <w:ind w:left="0" w:firstLine="0"/>
        <w:rPr>
          <w:rFonts w:ascii="Times New Roman" w:hAnsi="Times New Roman" w:cs="Times New Roman"/>
        </w:rPr>
      </w:pPr>
    </w:p>
    <w:p w:rsidR="00B93D5C" w:rsidRPr="00BF6943" w:rsidRDefault="00B90F6D" w:rsidP="00E70486">
      <w:pPr>
        <w:pStyle w:val="3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3F5E5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Введение. Введение в православную культуру</w:t>
      </w:r>
      <w:r w:rsidR="00385F95">
        <w:rPr>
          <w:rFonts w:ascii="Times New Roman" w:hAnsi="Times New Roman" w:cs="Times New Roman"/>
        </w:rPr>
        <w:t xml:space="preserve"> (2ч.)</w:t>
      </w:r>
    </w:p>
    <w:p w:rsidR="00B93D5C" w:rsidRPr="00BF6943" w:rsidRDefault="00BF6943" w:rsidP="00E70486">
      <w:pPr>
        <w:spacing w:after="162" w:line="392" w:lineRule="auto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Содержание понятий «культура», «религия», «религиозная культура», «православие», «Церковь», «Бог», «Бог-Троица».</w:t>
      </w:r>
    </w:p>
    <w:p w:rsidR="00B93D5C" w:rsidRPr="00BF6943" w:rsidRDefault="00B90F6D" w:rsidP="00E70486">
      <w:pPr>
        <w:pStyle w:val="3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B90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Основные этапы развития православия на Смоленщине</w:t>
      </w:r>
      <w:r>
        <w:rPr>
          <w:rFonts w:ascii="Times New Roman" w:hAnsi="Times New Roman" w:cs="Times New Roman"/>
        </w:rPr>
        <w:t xml:space="preserve"> (6ч.)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Православная Церковь в X—XV вв.</w:t>
      </w:r>
      <w:r w:rsidR="0058626A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58626A" w:rsidRDefault="00BF6943" w:rsidP="00E70486">
      <w:pPr>
        <w:spacing w:after="106" w:line="259" w:lineRule="auto"/>
        <w:ind w:left="0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Первые христиане на Смоленской земле. Крещение смолян. Первое столетие христианства на Смоленщине</w:t>
      </w:r>
      <w:r w:rsidR="00385F95" w:rsidRPr="0058626A">
        <w:rPr>
          <w:rFonts w:ascii="Times New Roman" w:hAnsi="Times New Roman" w:cs="Times New Roman"/>
          <w:b/>
          <w:i/>
        </w:rPr>
        <w:t xml:space="preserve"> 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Язычество и появление Христианства на Смоленщине. Роль в становлении православия на Смоленщине первых святых и подвижников христианской веры (святые князья-страстотерпцы Борис и Глеб, преподобные </w:t>
      </w:r>
      <w:proofErr w:type="spellStart"/>
      <w:r w:rsidRPr="00BF6943">
        <w:rPr>
          <w:rFonts w:ascii="Times New Roman" w:hAnsi="Times New Roman" w:cs="Times New Roman"/>
        </w:rPr>
        <w:t>Исаакий</w:t>
      </w:r>
      <w:proofErr w:type="spellEnd"/>
      <w:r w:rsidRPr="00BF6943">
        <w:rPr>
          <w:rFonts w:ascii="Times New Roman" w:hAnsi="Times New Roman" w:cs="Times New Roman"/>
        </w:rPr>
        <w:t xml:space="preserve">, </w:t>
      </w:r>
      <w:proofErr w:type="spellStart"/>
      <w:r w:rsidRPr="00BF6943">
        <w:rPr>
          <w:rFonts w:ascii="Times New Roman" w:hAnsi="Times New Roman" w:cs="Times New Roman"/>
        </w:rPr>
        <w:t>Прохор-лебедник</w:t>
      </w:r>
      <w:proofErr w:type="spellEnd"/>
      <w:r w:rsidRPr="00BF6943">
        <w:rPr>
          <w:rFonts w:ascii="Times New Roman" w:hAnsi="Times New Roman" w:cs="Times New Roman"/>
        </w:rPr>
        <w:t xml:space="preserve"> и Аркадий Вяземский).</w:t>
      </w:r>
    </w:p>
    <w:p w:rsidR="00B93D5C" w:rsidRPr="0058626A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 XII – первой половине XIII вв.</w:t>
      </w:r>
      <w:r w:rsidR="00385F95" w:rsidRPr="0058626A">
        <w:rPr>
          <w:rFonts w:ascii="Times New Roman" w:hAnsi="Times New Roman" w:cs="Times New Roman"/>
          <w:b/>
          <w:i/>
        </w:rPr>
        <w:t xml:space="preserve"> 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Роль Ростислава </w:t>
      </w:r>
      <w:proofErr w:type="spellStart"/>
      <w:r w:rsidRPr="00BF6943">
        <w:rPr>
          <w:rFonts w:ascii="Times New Roman" w:hAnsi="Times New Roman" w:cs="Times New Roman"/>
        </w:rPr>
        <w:t>Мстиславича</w:t>
      </w:r>
      <w:proofErr w:type="spellEnd"/>
      <w:r w:rsidRPr="00BF6943">
        <w:rPr>
          <w:rFonts w:ascii="Times New Roman" w:hAnsi="Times New Roman" w:cs="Times New Roman"/>
        </w:rPr>
        <w:t xml:space="preserve"> («Набожного»), Романа </w:t>
      </w:r>
      <w:proofErr w:type="spellStart"/>
      <w:r w:rsidRPr="00BF6943">
        <w:rPr>
          <w:rFonts w:ascii="Times New Roman" w:hAnsi="Times New Roman" w:cs="Times New Roman"/>
        </w:rPr>
        <w:t>Ростиславича</w:t>
      </w:r>
      <w:proofErr w:type="spellEnd"/>
      <w:r w:rsidRPr="00BF6943">
        <w:rPr>
          <w:rFonts w:ascii="Times New Roman" w:hAnsi="Times New Roman" w:cs="Times New Roman"/>
        </w:rPr>
        <w:t xml:space="preserve"> и Давид в укреплении и развитии православия на Смоленщине.</w:t>
      </w:r>
    </w:p>
    <w:p w:rsidR="00B93D5C" w:rsidRPr="00BF6943" w:rsidRDefault="00BF6943" w:rsidP="000B569F">
      <w:pPr>
        <w:spacing w:after="105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Храмовое строительство второй половины XII </w:t>
      </w:r>
      <w:r w:rsidRPr="00BF6943">
        <w:rPr>
          <w:rFonts w:ascii="Times New Roman" w:hAnsi="Times New Roman" w:cs="Times New Roman"/>
          <w:b/>
        </w:rPr>
        <w:t>—</w:t>
      </w:r>
      <w:r w:rsidRPr="00BF6943">
        <w:rPr>
          <w:rFonts w:ascii="Times New Roman" w:hAnsi="Times New Roman" w:cs="Times New Roman"/>
        </w:rPr>
        <w:t xml:space="preserve"> начала XIII веков. Школа монументальной живописи (фрески древнего Смоленска XII—XIII веков).</w:t>
      </w:r>
    </w:p>
    <w:p w:rsidR="00B93D5C" w:rsidRPr="0058626A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  <w:sz w:val="27"/>
        </w:rPr>
        <w:t>Православная церковь на Смоленщине в монгольский и литовский периоды</w:t>
      </w:r>
      <w:r w:rsidR="00385F95" w:rsidRPr="0058626A">
        <w:rPr>
          <w:rFonts w:ascii="Times New Roman" w:hAnsi="Times New Roman" w:cs="Times New Roman"/>
          <w:b/>
          <w:i/>
          <w:sz w:val="27"/>
        </w:rPr>
        <w:t xml:space="preserve"> </w:t>
      </w:r>
    </w:p>
    <w:p w:rsidR="00B93D5C" w:rsidRPr="00BF6943" w:rsidRDefault="00BF6943" w:rsidP="000B569F">
      <w:pPr>
        <w:spacing w:after="107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Положение Смоленской епархии в монгольский и литовский периоды. Жизненный путь святых подвижников Русской Церкви – благоверного князя Феодора Смоленского и Ярославского, преподобного </w:t>
      </w:r>
      <w:proofErr w:type="spellStart"/>
      <w:r w:rsidRPr="00BF6943">
        <w:rPr>
          <w:rFonts w:ascii="Times New Roman" w:hAnsi="Times New Roman" w:cs="Times New Roman"/>
        </w:rPr>
        <w:t>Симона</w:t>
      </w:r>
      <w:proofErr w:type="spellEnd"/>
      <w:r w:rsidRPr="00BF6943">
        <w:rPr>
          <w:rFonts w:ascii="Times New Roman" w:hAnsi="Times New Roman" w:cs="Times New Roman"/>
        </w:rPr>
        <w:t xml:space="preserve">, благоверного князя Андрея </w:t>
      </w:r>
      <w:proofErr w:type="spellStart"/>
      <w:r w:rsidRPr="00BF6943">
        <w:rPr>
          <w:rFonts w:ascii="Times New Roman" w:hAnsi="Times New Roman" w:cs="Times New Roman"/>
        </w:rPr>
        <w:t>переяславского</w:t>
      </w:r>
      <w:proofErr w:type="spellEnd"/>
      <w:r w:rsidRPr="00BF6943">
        <w:rPr>
          <w:rFonts w:ascii="Times New Roman" w:hAnsi="Times New Roman" w:cs="Times New Roman"/>
        </w:rPr>
        <w:t xml:space="preserve"> чудотворца.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Смоленская епархия в XVI — начале XX вв. </w:t>
      </w:r>
      <w:r w:rsidR="0058626A">
        <w:rPr>
          <w:rFonts w:ascii="Times New Roman" w:hAnsi="Times New Roman" w:cs="Times New Roman"/>
          <w:b/>
          <w:sz w:val="27"/>
        </w:rPr>
        <w:t>(2ч.)</w:t>
      </w:r>
    </w:p>
    <w:p w:rsidR="00B93D5C" w:rsidRPr="0058626A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 XVI — начале XVII вв. Церковь и героическая оборона Смоленска в 1609-1611 гг.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Рост могущества Смоленской епархии после вхождения Смоленска в состав Московского государства. Роль преподобного Герасима Болдинского в укреплении православия на Смоленщине. Строительство Смоленской крепостной стены. Влияние событий Смутного времени и польского вторжения на развитие православной культуры Смоленщины. Место города Вязьмы в славной истории православной Смоленщины XVII века.</w:t>
      </w:r>
    </w:p>
    <w:p w:rsidR="00B93D5C" w:rsidRPr="0058626A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во второй половине XVII-начале XVIII вв.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Возрождение православия на Смоленщине. Формирование основ системы духовного образования. Храмовое строительство. Внимание к Смоленской епархии русских самодержцев (Пётр I, Наталья Нарышкина, Екатерина II).</w:t>
      </w:r>
    </w:p>
    <w:p w:rsidR="00B93D5C" w:rsidRPr="0058626A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Смоленская епархия в XIX — начале XX вв.</w:t>
      </w:r>
    </w:p>
    <w:p w:rsidR="00B93D5C" w:rsidRPr="00BF6943" w:rsidRDefault="00BF6943" w:rsidP="000B569F">
      <w:pPr>
        <w:spacing w:line="259" w:lineRule="auto"/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Смоленской земли во время и после нашествия Наполеона Бонапарта.</w:t>
      </w:r>
      <w:r w:rsidR="0058626A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 xml:space="preserve">Храмовое строительство на Смоленщине в XIX </w:t>
      </w:r>
      <w:r w:rsidRPr="00BF6943">
        <w:rPr>
          <w:rFonts w:ascii="Times New Roman" w:hAnsi="Times New Roman" w:cs="Times New Roman"/>
          <w:i/>
        </w:rPr>
        <w:t>—</w:t>
      </w:r>
      <w:r w:rsidRPr="00BF6943">
        <w:rPr>
          <w:rFonts w:ascii="Times New Roman" w:hAnsi="Times New Roman" w:cs="Times New Roman"/>
        </w:rPr>
        <w:t xml:space="preserve"> начале XX вв. </w:t>
      </w:r>
    </w:p>
    <w:p w:rsidR="00B93D5C" w:rsidRPr="00BF6943" w:rsidRDefault="00BF6943" w:rsidP="000B569F">
      <w:pPr>
        <w:spacing w:after="53" w:line="260" w:lineRule="auto"/>
        <w:ind w:left="567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Православная Церковь на Смоленщине в ХХ – начале XXI века</w:t>
      </w:r>
      <w:r w:rsidR="0058626A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58626A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Православная Церковь на Смоленщине в 1917—1925 гг.</w:t>
      </w:r>
    </w:p>
    <w:p w:rsidR="00B93D5C" w:rsidRPr="00BF6943" w:rsidRDefault="00BF6943" w:rsidP="000B569F">
      <w:pPr>
        <w:ind w:left="567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Антицерковные репрессии в период становления советской власти. «Процесс Смоленских церковников» (1922 г.). Попытки советской власти расколоть Русскую Православную Церковь (к. 20-х гг.) («обновленческая» церковь, патриаршая церковь и «Союз возрождения»).</w:t>
      </w:r>
    </w:p>
    <w:p w:rsidR="00B93D5C" w:rsidRPr="0058626A" w:rsidRDefault="00BF6943" w:rsidP="000B569F">
      <w:pPr>
        <w:spacing w:after="106" w:line="259" w:lineRule="auto"/>
        <w:ind w:left="567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Православная церковь на Смоленщине в 1925–1941 гг.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Борьба советской власти с православием в середине 20-х — н. 40-х гг. (Союз безбожников, закрытие храмов и репрессии против священников – 1929–1931 гг., дело «контрреволюционной церковно-монархической организации», дело о «контрреволюционной группе при подпольном монастыре»). Православная церковь на Смоленщине накануне Великой Отечественной войны.</w:t>
      </w:r>
    </w:p>
    <w:p w:rsidR="00B93D5C" w:rsidRPr="0058626A" w:rsidRDefault="00BF6943" w:rsidP="00E70486">
      <w:pPr>
        <w:spacing w:after="106" w:line="259" w:lineRule="auto"/>
        <w:ind w:left="0" w:right="0" w:firstLine="0"/>
        <w:jc w:val="left"/>
        <w:rPr>
          <w:rFonts w:ascii="Times New Roman" w:hAnsi="Times New Roman" w:cs="Times New Roman"/>
          <w:i/>
        </w:rPr>
      </w:pPr>
      <w:r w:rsidRPr="0058626A">
        <w:rPr>
          <w:rFonts w:ascii="Times New Roman" w:hAnsi="Times New Roman" w:cs="Times New Roman"/>
          <w:b/>
          <w:i/>
        </w:rPr>
        <w:t>Православная церковь на Смоленщине во время Великой Отечественной войны</w:t>
      </w:r>
    </w:p>
    <w:p w:rsidR="00B93D5C" w:rsidRPr="00BF6943" w:rsidRDefault="00BF6943" w:rsidP="00E70486">
      <w:pPr>
        <w:spacing w:after="107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Политика оккупационных властей по отношению к местному населению и Русской Православной Церкви. Освобождение Смоленщины от немецких захватчиков – новый этап в истории местной епархии.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История Смоленской митрополии в новейший период</w:t>
      </w:r>
    </w:p>
    <w:p w:rsidR="00B93D5C" w:rsidRPr="00BF6943" w:rsidRDefault="00BF6943" w:rsidP="00E70486">
      <w:pPr>
        <w:spacing w:after="151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Расцвет церковной жизни на Смоленщине при митрополите Смоленском и Калининградском Кирилле. Образование Смоленской митрополии (Смоленская, Вяземская и </w:t>
      </w:r>
      <w:proofErr w:type="spellStart"/>
      <w:r w:rsidRPr="00BF6943">
        <w:rPr>
          <w:rFonts w:ascii="Times New Roman" w:hAnsi="Times New Roman" w:cs="Times New Roman"/>
        </w:rPr>
        <w:t>Рославльская</w:t>
      </w:r>
      <w:proofErr w:type="spellEnd"/>
      <w:r w:rsidRPr="00BF6943">
        <w:rPr>
          <w:rFonts w:ascii="Times New Roman" w:hAnsi="Times New Roman" w:cs="Times New Roman"/>
        </w:rPr>
        <w:t xml:space="preserve"> епархии). Главные святыни и памятные даты митрополии. </w:t>
      </w:r>
    </w:p>
    <w:p w:rsidR="00B93D5C" w:rsidRPr="00BF6943" w:rsidRDefault="00B90F6D" w:rsidP="00E70486">
      <w:pPr>
        <w:pStyle w:val="3"/>
        <w:ind w:left="0" w:firstLine="0"/>
        <w:jc w:val="center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B90F6D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III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Святые и подвижники Смоленской земли</w:t>
      </w:r>
      <w:r>
        <w:rPr>
          <w:rFonts w:ascii="Times New Roman" w:hAnsi="Times New Roman" w:cs="Times New Roman"/>
        </w:rPr>
        <w:t xml:space="preserve"> (11ч.)</w:t>
      </w:r>
    </w:p>
    <w:p w:rsidR="00B93D5C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Святость как основа православной культуры</w:t>
      </w:r>
      <w:r w:rsidR="00B90F6D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F6943" w:rsidP="00E70486">
      <w:p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Православное понимание святости. Актуальность обращения к теме святости. Герои и святые. Язык православной культуры: Библия, Ветхий Завет, Новый Завет, Евангелие, лики святости, жития святых.</w:t>
      </w:r>
    </w:p>
    <w:p w:rsidR="00B90F6D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Первые смоленские святые (XI—XIII вв.)</w:t>
      </w:r>
      <w:r w:rsidR="00B90F6D" w:rsidRPr="00B90F6D">
        <w:rPr>
          <w:rFonts w:ascii="Times New Roman" w:hAnsi="Times New Roman" w:cs="Times New Roman"/>
          <w:b/>
          <w:sz w:val="27"/>
        </w:rPr>
        <w:t xml:space="preserve"> </w:t>
      </w:r>
      <w:r w:rsidR="00B90F6D">
        <w:rPr>
          <w:rFonts w:ascii="Times New Roman" w:hAnsi="Times New Roman" w:cs="Times New Roman"/>
          <w:b/>
          <w:sz w:val="27"/>
        </w:rPr>
        <w:t>(2ч.)</w:t>
      </w:r>
    </w:p>
    <w:p w:rsidR="00B93D5C" w:rsidRPr="00BF6943" w:rsidRDefault="00BF6943" w:rsidP="00E70486">
      <w:p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Собор смоленских святых. Святые князья-страстотерпцы Борис и Глеб. Святой мученик Меркурий Смоленский. Святой преподобный Авраамий Смоленский. Язык православной культуры: грех, покаяние.</w:t>
      </w:r>
    </w:p>
    <w:p w:rsidR="00B90F6D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Святой преподобный Герасим Болдинский</w:t>
      </w:r>
      <w:r w:rsidR="00B90F6D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53" w:line="259" w:lineRule="auto"/>
        <w:ind w:left="0" w:right="-8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Духовный путь Герасима Болдинского. Строитель монастырей.</w:t>
      </w:r>
      <w:r w:rsidR="00B90F6D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>Обретение мощей святого Герасима Болдинского.</w:t>
      </w:r>
    </w:p>
    <w:p w:rsidR="00B90F6D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Пустынножители </w:t>
      </w:r>
      <w:proofErr w:type="spellStart"/>
      <w:r w:rsidRPr="00BF6943">
        <w:rPr>
          <w:rFonts w:ascii="Times New Roman" w:hAnsi="Times New Roman" w:cs="Times New Roman"/>
          <w:b/>
          <w:sz w:val="27"/>
        </w:rPr>
        <w:t>Рославльских</w:t>
      </w:r>
      <w:proofErr w:type="spellEnd"/>
      <w:r w:rsidRPr="00BF6943">
        <w:rPr>
          <w:rFonts w:ascii="Times New Roman" w:hAnsi="Times New Roman" w:cs="Times New Roman"/>
          <w:b/>
          <w:sz w:val="27"/>
        </w:rPr>
        <w:t xml:space="preserve"> лесов</w:t>
      </w:r>
      <w:r w:rsidR="00B90F6D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105"/>
        <w:ind w:left="0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Рославльское</w:t>
      </w:r>
      <w:proofErr w:type="spellEnd"/>
      <w:r w:rsidRPr="00BF6943">
        <w:rPr>
          <w:rFonts w:ascii="Times New Roman" w:hAnsi="Times New Roman" w:cs="Times New Roman"/>
        </w:rPr>
        <w:t xml:space="preserve"> пустынножительство. Образ жизни </w:t>
      </w:r>
      <w:proofErr w:type="spellStart"/>
      <w:r w:rsidRPr="00BF6943">
        <w:rPr>
          <w:rFonts w:ascii="Times New Roman" w:hAnsi="Times New Roman" w:cs="Times New Roman"/>
        </w:rPr>
        <w:t>рославльских</w:t>
      </w:r>
      <w:proofErr w:type="spellEnd"/>
      <w:r w:rsidRPr="00BF6943">
        <w:rPr>
          <w:rFonts w:ascii="Times New Roman" w:hAnsi="Times New Roman" w:cs="Times New Roman"/>
        </w:rPr>
        <w:t xml:space="preserve"> пустынников. Святой преподобный Никита </w:t>
      </w:r>
      <w:proofErr w:type="spellStart"/>
      <w:r w:rsidRPr="00BF6943">
        <w:rPr>
          <w:rFonts w:ascii="Times New Roman" w:hAnsi="Times New Roman" w:cs="Times New Roman"/>
        </w:rPr>
        <w:t>Рославльский</w:t>
      </w:r>
      <w:proofErr w:type="spellEnd"/>
      <w:r w:rsidRPr="00BF6943">
        <w:rPr>
          <w:rFonts w:ascii="Times New Roman" w:hAnsi="Times New Roman" w:cs="Times New Roman"/>
        </w:rPr>
        <w:t xml:space="preserve">. Святой преподобный Феофан </w:t>
      </w:r>
      <w:proofErr w:type="spellStart"/>
      <w:r w:rsidRPr="00BF6943">
        <w:rPr>
          <w:rFonts w:ascii="Times New Roman" w:hAnsi="Times New Roman" w:cs="Times New Roman"/>
        </w:rPr>
        <w:t>Рославльский</w:t>
      </w:r>
      <w:proofErr w:type="spellEnd"/>
      <w:r w:rsidRPr="00BF6943">
        <w:rPr>
          <w:rFonts w:ascii="Times New Roman" w:hAnsi="Times New Roman" w:cs="Times New Roman"/>
        </w:rPr>
        <w:t xml:space="preserve">. Духовный подвиг пустынножителей. Язык православной культуры: пустынь, пустынножительство, скит, </w:t>
      </w:r>
      <w:proofErr w:type="spellStart"/>
      <w:r w:rsidRPr="00BF6943">
        <w:rPr>
          <w:rFonts w:ascii="Times New Roman" w:hAnsi="Times New Roman" w:cs="Times New Roman"/>
        </w:rPr>
        <w:t>келия</w:t>
      </w:r>
      <w:proofErr w:type="spellEnd"/>
      <w:r w:rsidRPr="00BF6943">
        <w:rPr>
          <w:rFonts w:ascii="Times New Roman" w:hAnsi="Times New Roman" w:cs="Times New Roman"/>
        </w:rPr>
        <w:t>, схима, схимонах, старец.</w:t>
      </w:r>
    </w:p>
    <w:p w:rsidR="00B90F6D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Святой равноапостольный Николай Японский</w:t>
      </w:r>
      <w:r w:rsidR="00B90F6D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F6943" w:rsidP="000B569F">
      <w:pPr>
        <w:spacing w:after="105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Жизнеописание святого Николая Японского. Духовный подвиг святого Николая Японского. «Дневники» равноапостольного Николая Японского. Язык православной культуры: церковная иерархия, миссионер, </w:t>
      </w:r>
      <w:proofErr w:type="spellStart"/>
      <w:r w:rsidRPr="00BF6943">
        <w:rPr>
          <w:rFonts w:ascii="Times New Roman" w:hAnsi="Times New Roman" w:cs="Times New Roman"/>
        </w:rPr>
        <w:t>катехизатор</w:t>
      </w:r>
      <w:proofErr w:type="spellEnd"/>
      <w:r w:rsidRPr="00BF6943">
        <w:rPr>
          <w:rFonts w:ascii="Times New Roman" w:hAnsi="Times New Roman" w:cs="Times New Roman"/>
        </w:rPr>
        <w:t>.</w:t>
      </w:r>
    </w:p>
    <w:p w:rsidR="00B90F6D" w:rsidRPr="00BF6943" w:rsidRDefault="00E70486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27"/>
        </w:rPr>
        <w:t xml:space="preserve">        </w:t>
      </w:r>
      <w:proofErr w:type="spellStart"/>
      <w:r w:rsidR="00BF6943" w:rsidRPr="00BF6943">
        <w:rPr>
          <w:rFonts w:ascii="Times New Roman" w:hAnsi="Times New Roman" w:cs="Times New Roman"/>
          <w:b/>
          <w:sz w:val="27"/>
        </w:rPr>
        <w:t>Новомученики</w:t>
      </w:r>
      <w:proofErr w:type="spellEnd"/>
      <w:r w:rsidR="00BF6943" w:rsidRPr="00BF6943">
        <w:rPr>
          <w:rFonts w:ascii="Times New Roman" w:hAnsi="Times New Roman" w:cs="Times New Roman"/>
          <w:b/>
          <w:sz w:val="27"/>
        </w:rPr>
        <w:t xml:space="preserve"> и исповедники Смоленской земли</w:t>
      </w:r>
      <w:r w:rsidR="00B90F6D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E70486" w:rsidP="000B569F">
      <w:pPr>
        <w:spacing w:line="312" w:lineRule="auto"/>
        <w:ind w:left="709" w:right="17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</w:t>
      </w:r>
      <w:r w:rsidR="00BF6943" w:rsidRPr="00BF6943">
        <w:rPr>
          <w:rFonts w:ascii="Times New Roman" w:hAnsi="Times New Roman" w:cs="Times New Roman"/>
        </w:rPr>
        <w:t xml:space="preserve">Подвиг </w:t>
      </w:r>
      <w:proofErr w:type="spellStart"/>
      <w:r w:rsidR="00BF6943" w:rsidRPr="00BF6943">
        <w:rPr>
          <w:rFonts w:ascii="Times New Roman" w:hAnsi="Times New Roman" w:cs="Times New Roman"/>
        </w:rPr>
        <w:t>новомучеников</w:t>
      </w:r>
      <w:proofErr w:type="spellEnd"/>
      <w:r w:rsidR="00BF6943" w:rsidRPr="00BF6943">
        <w:rPr>
          <w:rFonts w:ascii="Times New Roman" w:hAnsi="Times New Roman" w:cs="Times New Roman"/>
        </w:rPr>
        <w:t xml:space="preserve">. Смоленские </w:t>
      </w:r>
      <w:proofErr w:type="spellStart"/>
      <w:r w:rsidR="00BF6943" w:rsidRPr="00BF6943">
        <w:rPr>
          <w:rFonts w:ascii="Times New Roman" w:hAnsi="Times New Roman" w:cs="Times New Roman"/>
        </w:rPr>
        <w:t>новомученики</w:t>
      </w:r>
      <w:proofErr w:type="spellEnd"/>
      <w:r w:rsidR="00BF6943" w:rsidRPr="00BF6943">
        <w:rPr>
          <w:rFonts w:ascii="Times New Roman" w:hAnsi="Times New Roman" w:cs="Times New Roman"/>
        </w:rPr>
        <w:t xml:space="preserve">. </w:t>
      </w:r>
      <w:proofErr w:type="spellStart"/>
      <w:r w:rsidR="00BF6943" w:rsidRPr="00BF6943">
        <w:rPr>
          <w:rFonts w:ascii="Times New Roman" w:hAnsi="Times New Roman" w:cs="Times New Roman"/>
        </w:rPr>
        <w:t>Священномученик</w:t>
      </w:r>
      <w:proofErr w:type="spellEnd"/>
      <w:r w:rsidR="00BF6943" w:rsidRPr="00BF6943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    </w:t>
      </w:r>
      <w:r w:rsidR="000B569F">
        <w:rPr>
          <w:rFonts w:ascii="Times New Roman" w:hAnsi="Times New Roman" w:cs="Times New Roman"/>
        </w:rPr>
        <w:t xml:space="preserve">                            </w:t>
      </w:r>
      <w:r w:rsidR="00BF6943" w:rsidRPr="00BF6943">
        <w:rPr>
          <w:rFonts w:ascii="Times New Roman" w:hAnsi="Times New Roman" w:cs="Times New Roman"/>
        </w:rPr>
        <w:t xml:space="preserve">Серафим (Остроумов). Актуальность подвига </w:t>
      </w:r>
      <w:proofErr w:type="spellStart"/>
      <w:r w:rsidR="00BF6943" w:rsidRPr="00BF6943">
        <w:rPr>
          <w:rFonts w:ascii="Times New Roman" w:hAnsi="Times New Roman" w:cs="Times New Roman"/>
        </w:rPr>
        <w:t>новомучеников</w:t>
      </w:r>
      <w:proofErr w:type="spellEnd"/>
      <w:r w:rsidR="00BF6943" w:rsidRPr="00BF6943">
        <w:rPr>
          <w:rFonts w:ascii="Times New Roman" w:hAnsi="Times New Roman" w:cs="Times New Roman"/>
        </w:rPr>
        <w:t xml:space="preserve"> для нашего времени.</w:t>
      </w:r>
    </w:p>
    <w:p w:rsidR="00B90F6D" w:rsidRPr="00BF6943" w:rsidRDefault="00BF6943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Подвижники Смоленской земли </w:t>
      </w:r>
      <w:r w:rsidR="00B90F6D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 w:rsidP="000B569F">
      <w:pPr>
        <w:spacing w:after="147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Подвижники благочестия. </w:t>
      </w:r>
      <w:proofErr w:type="gramStart"/>
      <w:r w:rsidRPr="00BF6943">
        <w:rPr>
          <w:rFonts w:ascii="Times New Roman" w:hAnsi="Times New Roman" w:cs="Times New Roman"/>
        </w:rPr>
        <w:t>Священник Никифор (</w:t>
      </w:r>
      <w:proofErr w:type="spellStart"/>
      <w:r w:rsidRPr="00BF6943">
        <w:rPr>
          <w:rFonts w:ascii="Times New Roman" w:hAnsi="Times New Roman" w:cs="Times New Roman"/>
        </w:rPr>
        <w:t>Мурзакевич</w:t>
      </w:r>
      <w:proofErr w:type="spellEnd"/>
      <w:r w:rsidRPr="00BF6943">
        <w:rPr>
          <w:rFonts w:ascii="Times New Roman" w:hAnsi="Times New Roman" w:cs="Times New Roman"/>
        </w:rPr>
        <w:t>.</w:t>
      </w:r>
      <w:proofErr w:type="gramEnd"/>
      <w:r w:rsidRPr="00BF6943">
        <w:rPr>
          <w:rFonts w:ascii="Times New Roman" w:hAnsi="Times New Roman" w:cs="Times New Roman"/>
        </w:rPr>
        <w:t xml:space="preserve"> Игумен Никон (Воробьев).</w:t>
      </w:r>
    </w:p>
    <w:p w:rsidR="00B93D5C" w:rsidRPr="00BF6943" w:rsidRDefault="00B90F6D" w:rsidP="000B569F">
      <w:pPr>
        <w:pStyle w:val="3"/>
        <w:ind w:left="70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Глава</w:t>
      </w:r>
      <w:r w:rsidRPr="00881E37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lang w:val="en-US"/>
        </w:rPr>
        <w:t>IV</w:t>
      </w:r>
      <w:r>
        <w:rPr>
          <w:rFonts w:ascii="Times New Roman" w:hAnsi="Times New Roman" w:cs="Times New Roman"/>
        </w:rPr>
        <w:t xml:space="preserve">. </w:t>
      </w:r>
      <w:r w:rsidR="00BF6943" w:rsidRPr="00BF6943">
        <w:rPr>
          <w:rFonts w:ascii="Times New Roman" w:hAnsi="Times New Roman" w:cs="Times New Roman"/>
        </w:rPr>
        <w:t>Святыни Смоленской земли</w:t>
      </w:r>
      <w:r w:rsidR="00881E37">
        <w:rPr>
          <w:rFonts w:ascii="Times New Roman" w:hAnsi="Times New Roman" w:cs="Times New Roman"/>
        </w:rPr>
        <w:t xml:space="preserve"> (10ч.)</w:t>
      </w:r>
    </w:p>
    <w:p w:rsidR="00881E37" w:rsidRPr="00BF6943" w:rsidRDefault="00BF6943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Собор Успения Пресвятой Богородицы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0B569F">
      <w:pPr>
        <w:spacing w:after="105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историческая справка. Плащаница. Иконостас. Язык православной культуры: Богородица, Богородичные праздники.</w:t>
      </w:r>
    </w:p>
    <w:p w:rsidR="00881E37" w:rsidRPr="00BF6943" w:rsidRDefault="00BF6943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Икона Смоленской Божией Матери «</w:t>
      </w:r>
      <w:proofErr w:type="spellStart"/>
      <w:r w:rsidRPr="00BF6943">
        <w:rPr>
          <w:rFonts w:ascii="Times New Roman" w:hAnsi="Times New Roman" w:cs="Times New Roman"/>
          <w:b/>
          <w:sz w:val="27"/>
        </w:rPr>
        <w:t>Одигитрия</w:t>
      </w:r>
      <w:proofErr w:type="spellEnd"/>
      <w:r w:rsidRPr="00BF6943">
        <w:rPr>
          <w:rFonts w:ascii="Times New Roman" w:hAnsi="Times New Roman" w:cs="Times New Roman"/>
          <w:b/>
          <w:sz w:val="27"/>
        </w:rPr>
        <w:t>»</w:t>
      </w:r>
      <w:r w:rsidR="00881E37" w:rsidRPr="00881E37">
        <w:rPr>
          <w:rFonts w:ascii="Times New Roman" w:hAnsi="Times New Roman" w:cs="Times New Roman"/>
          <w:b/>
          <w:sz w:val="27"/>
        </w:rPr>
        <w:t xml:space="preserve"> 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 w:rsidP="000B569F">
      <w:pPr>
        <w:spacing w:after="105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Древняя Смоленская икона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>». Надвратная Смоленская икона Божией Матери «</w:t>
      </w:r>
      <w:proofErr w:type="spellStart"/>
      <w:r w:rsidRPr="00BF6943">
        <w:rPr>
          <w:rFonts w:ascii="Times New Roman" w:hAnsi="Times New Roman" w:cs="Times New Roman"/>
        </w:rPr>
        <w:t>Одигитрия</w:t>
      </w:r>
      <w:proofErr w:type="spellEnd"/>
      <w:r w:rsidRPr="00BF6943">
        <w:rPr>
          <w:rFonts w:ascii="Times New Roman" w:hAnsi="Times New Roman" w:cs="Times New Roman"/>
        </w:rPr>
        <w:t>». Язык православной культуры: икона, иконописец, иконопись, иконография.</w:t>
      </w:r>
    </w:p>
    <w:p w:rsidR="00881E37" w:rsidRPr="00BF6943" w:rsidRDefault="00BF6943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Монастыри Смоленщины</w:t>
      </w:r>
      <w:r w:rsidR="00881E37">
        <w:rPr>
          <w:rFonts w:ascii="Times New Roman" w:hAnsi="Times New Roman" w:cs="Times New Roman"/>
          <w:b/>
          <w:sz w:val="27"/>
        </w:rPr>
        <w:t xml:space="preserve"> (2ч.)</w:t>
      </w:r>
    </w:p>
    <w:p w:rsidR="00B93D5C" w:rsidRPr="00BF6943" w:rsidRDefault="00B93D5C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</w:p>
    <w:p w:rsidR="00B93D5C" w:rsidRPr="00BF6943" w:rsidRDefault="00BF6943" w:rsidP="000B569F">
      <w:pPr>
        <w:spacing w:after="109" w:line="259" w:lineRule="auto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Свято-Троицкий мужской монастырь</w:t>
      </w:r>
    </w:p>
    <w:p w:rsidR="00B93D5C" w:rsidRPr="00BF6943" w:rsidRDefault="00BF6943" w:rsidP="000B569F">
      <w:pPr>
        <w:spacing w:after="111" w:line="259" w:lineRule="auto"/>
        <w:ind w:left="709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Спасо-Вознесенский</w:t>
      </w:r>
      <w:proofErr w:type="spellEnd"/>
      <w:r w:rsidRPr="00BF6943">
        <w:rPr>
          <w:rFonts w:ascii="Times New Roman" w:hAnsi="Times New Roman" w:cs="Times New Roman"/>
        </w:rPr>
        <w:t xml:space="preserve"> женский монастырь (Смоленск)</w:t>
      </w:r>
    </w:p>
    <w:p w:rsidR="00B93D5C" w:rsidRPr="00BF6943" w:rsidRDefault="00BF6943" w:rsidP="000B569F">
      <w:pPr>
        <w:spacing w:after="109" w:line="259" w:lineRule="auto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lastRenderedPageBreak/>
        <w:t>Дмитриевский Дорогобужский женский монастырь</w:t>
      </w:r>
    </w:p>
    <w:p w:rsidR="00B93D5C" w:rsidRPr="00BF6943" w:rsidRDefault="00BF6943" w:rsidP="000B569F">
      <w:pPr>
        <w:spacing w:after="111" w:line="259" w:lineRule="auto"/>
        <w:ind w:left="709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Предтеченский Вяземский женский монастырь</w:t>
      </w:r>
    </w:p>
    <w:p w:rsidR="00B93D5C" w:rsidRPr="00BF6943" w:rsidRDefault="00BF6943" w:rsidP="000B569F">
      <w:pPr>
        <w:spacing w:after="109" w:line="259" w:lineRule="auto"/>
        <w:ind w:left="709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Спасо-Преображенский</w:t>
      </w:r>
      <w:proofErr w:type="spellEnd"/>
      <w:r w:rsidRPr="00BF6943">
        <w:rPr>
          <w:rFonts w:ascii="Times New Roman" w:hAnsi="Times New Roman" w:cs="Times New Roman"/>
        </w:rPr>
        <w:t xml:space="preserve"> Авраамиев мужской монастырь</w:t>
      </w:r>
    </w:p>
    <w:p w:rsidR="00B93D5C" w:rsidRPr="00BF6943" w:rsidRDefault="00BF6943" w:rsidP="000B569F">
      <w:pPr>
        <w:spacing w:after="173" w:line="259" w:lineRule="auto"/>
        <w:ind w:left="709" w:right="0" w:firstLine="0"/>
        <w:rPr>
          <w:rFonts w:ascii="Times New Roman" w:hAnsi="Times New Roman" w:cs="Times New Roman"/>
        </w:rPr>
      </w:pPr>
      <w:proofErr w:type="spellStart"/>
      <w:r w:rsidRPr="00BF6943">
        <w:rPr>
          <w:rFonts w:ascii="Times New Roman" w:hAnsi="Times New Roman" w:cs="Times New Roman"/>
        </w:rPr>
        <w:t>Спасо-Преображенский</w:t>
      </w:r>
      <w:proofErr w:type="spellEnd"/>
      <w:r w:rsidRPr="00BF6943">
        <w:rPr>
          <w:rFonts w:ascii="Times New Roman" w:hAnsi="Times New Roman" w:cs="Times New Roman"/>
        </w:rPr>
        <w:t xml:space="preserve"> </w:t>
      </w:r>
      <w:proofErr w:type="spellStart"/>
      <w:r w:rsidRPr="00BF6943">
        <w:rPr>
          <w:rFonts w:ascii="Times New Roman" w:hAnsi="Times New Roman" w:cs="Times New Roman"/>
        </w:rPr>
        <w:t>Рославльский</w:t>
      </w:r>
      <w:proofErr w:type="spellEnd"/>
      <w:r w:rsidRPr="00BF6943">
        <w:rPr>
          <w:rFonts w:ascii="Times New Roman" w:hAnsi="Times New Roman" w:cs="Times New Roman"/>
        </w:rPr>
        <w:t xml:space="preserve"> мужской монастырь</w:t>
      </w:r>
    </w:p>
    <w:p w:rsidR="00B93D5C" w:rsidRPr="00BF6943" w:rsidRDefault="00BF6943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Троицкий мужской монастырь (Смоленск)</w:t>
      </w:r>
    </w:p>
    <w:p w:rsidR="00B93D5C" w:rsidRPr="00BF6943" w:rsidRDefault="00BF6943" w:rsidP="000B569F">
      <w:pPr>
        <w:spacing w:after="107"/>
        <w:ind w:left="709" w:right="0" w:firstLine="0"/>
        <w:rPr>
          <w:rFonts w:ascii="Times New Roman" w:hAnsi="Times New Roman" w:cs="Times New Roman"/>
        </w:rPr>
      </w:pPr>
      <w:proofErr w:type="gramStart"/>
      <w:r w:rsidRPr="00BF6943">
        <w:rPr>
          <w:rFonts w:ascii="Times New Roman" w:hAnsi="Times New Roman" w:cs="Times New Roman"/>
        </w:rPr>
        <w:t xml:space="preserve">Вклад выдающихся личностей (преподобный Герасим Болдинский, архиепископ Сергий, архимандрит Антоний (Мезенцов), Наталья Нарышкина, император Александра I и его мать императрица Мария Федоровна, дорогобужские посадские люди Петр Кондратьев и </w:t>
      </w:r>
      <w:proofErr w:type="spellStart"/>
      <w:r w:rsidRPr="00BF6943">
        <w:rPr>
          <w:rFonts w:ascii="Times New Roman" w:hAnsi="Times New Roman" w:cs="Times New Roman"/>
        </w:rPr>
        <w:t>Демид</w:t>
      </w:r>
      <w:proofErr w:type="spellEnd"/>
      <w:r w:rsidRPr="00BF6943">
        <w:rPr>
          <w:rFonts w:ascii="Times New Roman" w:hAnsi="Times New Roman" w:cs="Times New Roman"/>
        </w:rPr>
        <w:t xml:space="preserve"> Иванов, русские зодчие О. Старцев, Д. Калинин и К. </w:t>
      </w:r>
      <w:proofErr w:type="spellStart"/>
      <w:r w:rsidRPr="00BF6943">
        <w:rPr>
          <w:rFonts w:ascii="Times New Roman" w:hAnsi="Times New Roman" w:cs="Times New Roman"/>
        </w:rPr>
        <w:t>Мымрин</w:t>
      </w:r>
      <w:proofErr w:type="spellEnd"/>
      <w:r w:rsidRPr="00BF6943">
        <w:rPr>
          <w:rFonts w:ascii="Times New Roman" w:hAnsi="Times New Roman" w:cs="Times New Roman"/>
        </w:rPr>
        <w:t xml:space="preserve">, советский </w:t>
      </w:r>
      <w:proofErr w:type="spellStart"/>
      <w:r w:rsidRPr="00BF6943">
        <w:rPr>
          <w:rFonts w:ascii="Times New Roman" w:hAnsi="Times New Roman" w:cs="Times New Roman"/>
        </w:rPr>
        <w:t>архитекторреставратор</w:t>
      </w:r>
      <w:proofErr w:type="spellEnd"/>
      <w:r w:rsidRPr="00BF6943">
        <w:rPr>
          <w:rFonts w:ascii="Times New Roman" w:hAnsi="Times New Roman" w:cs="Times New Roman"/>
        </w:rPr>
        <w:t xml:space="preserve"> П. Д. Барановский и др.) в монастырское устройство на Смоленщине</w:t>
      </w:r>
      <w:proofErr w:type="gramEnd"/>
    </w:p>
    <w:p w:rsidR="00881E37" w:rsidRPr="00BF6943" w:rsidRDefault="00BF6943" w:rsidP="000B569F">
      <w:pPr>
        <w:spacing w:after="53" w:line="260" w:lineRule="auto"/>
        <w:ind w:left="709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Святых апостолов Петра и Павла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0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История храма Петра и Павла. П.Д. Барановский о смоленской </w:t>
      </w:r>
      <w:proofErr w:type="spellStart"/>
      <w:r w:rsidRPr="00BF6943">
        <w:rPr>
          <w:rFonts w:ascii="Times New Roman" w:hAnsi="Times New Roman" w:cs="Times New Roman"/>
        </w:rPr>
        <w:t>домонгольской</w:t>
      </w:r>
      <w:proofErr w:type="spellEnd"/>
      <w:r w:rsidRPr="00BF6943">
        <w:rPr>
          <w:rFonts w:ascii="Times New Roman" w:hAnsi="Times New Roman" w:cs="Times New Roman"/>
        </w:rPr>
        <w:t xml:space="preserve"> архитектуре. Святые </w:t>
      </w:r>
      <w:proofErr w:type="spellStart"/>
      <w:r w:rsidRPr="00BF6943">
        <w:rPr>
          <w:rFonts w:ascii="Times New Roman" w:hAnsi="Times New Roman" w:cs="Times New Roman"/>
        </w:rPr>
        <w:t>первоверховные</w:t>
      </w:r>
      <w:proofErr w:type="spellEnd"/>
      <w:r w:rsidRPr="00BF6943">
        <w:rPr>
          <w:rFonts w:ascii="Times New Roman" w:hAnsi="Times New Roman" w:cs="Times New Roman"/>
        </w:rPr>
        <w:t xml:space="preserve"> апостолы Петр и Павел.</w:t>
      </w:r>
      <w:r w:rsidR="00881E37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>«Гимн любви» апостола Павла.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Святого апостол</w:t>
      </w:r>
      <w:proofErr w:type="gramStart"/>
      <w:r w:rsidRPr="00BF6943">
        <w:rPr>
          <w:rFonts w:ascii="Times New Roman" w:hAnsi="Times New Roman" w:cs="Times New Roman"/>
          <w:b/>
          <w:sz w:val="27"/>
        </w:rPr>
        <w:t>а Иоа</w:t>
      </w:r>
      <w:proofErr w:type="gramEnd"/>
      <w:r w:rsidRPr="00BF6943">
        <w:rPr>
          <w:rFonts w:ascii="Times New Roman" w:hAnsi="Times New Roman" w:cs="Times New Roman"/>
          <w:b/>
          <w:sz w:val="27"/>
        </w:rPr>
        <w:t>нна Богослова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История храма. Основные этапы апостольского подвига святого апостол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>нна. Икон</w:t>
      </w:r>
      <w:proofErr w:type="gramStart"/>
      <w:r w:rsidRPr="00BF6943">
        <w:rPr>
          <w:rFonts w:ascii="Times New Roman" w:hAnsi="Times New Roman" w:cs="Times New Roman"/>
        </w:rPr>
        <w:t>ы Иоа</w:t>
      </w:r>
      <w:proofErr w:type="gramEnd"/>
      <w:r w:rsidRPr="00BF6943">
        <w:rPr>
          <w:rFonts w:ascii="Times New Roman" w:hAnsi="Times New Roman" w:cs="Times New Roman"/>
        </w:rPr>
        <w:t>нна Богослова, их символика. Храм</w:t>
      </w:r>
      <w:proofErr w:type="gramStart"/>
      <w:r w:rsidRPr="00BF6943">
        <w:rPr>
          <w:rFonts w:ascii="Times New Roman" w:hAnsi="Times New Roman" w:cs="Times New Roman"/>
        </w:rPr>
        <w:t>ы Иоа</w:t>
      </w:r>
      <w:proofErr w:type="gramEnd"/>
      <w:r w:rsidRPr="00BF6943">
        <w:rPr>
          <w:rFonts w:ascii="Times New Roman" w:hAnsi="Times New Roman" w:cs="Times New Roman"/>
        </w:rPr>
        <w:t>нна Богослова. Откровение Иоанна Богослова (Апокалипсис).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Михаила Архангела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53" w:line="259" w:lineRule="auto"/>
        <w:ind w:left="0" w:right="-8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Краткая историческая справка. </w:t>
      </w:r>
      <w:proofErr w:type="spellStart"/>
      <w:r w:rsidRPr="00BF6943">
        <w:rPr>
          <w:rFonts w:ascii="Times New Roman" w:hAnsi="Times New Roman" w:cs="Times New Roman"/>
        </w:rPr>
        <w:t>Смядынь</w:t>
      </w:r>
      <w:proofErr w:type="spellEnd"/>
      <w:r w:rsidRPr="00BF6943">
        <w:rPr>
          <w:rFonts w:ascii="Times New Roman" w:hAnsi="Times New Roman" w:cs="Times New Roman"/>
        </w:rPr>
        <w:t>. Язык православной культуры:</w:t>
      </w:r>
      <w:r w:rsidR="00881E37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>Архангел Михаил, ангельские чины.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 Святог</w:t>
      </w:r>
      <w:proofErr w:type="gramStart"/>
      <w:r w:rsidRPr="00BF6943">
        <w:rPr>
          <w:rFonts w:ascii="Times New Roman" w:hAnsi="Times New Roman" w:cs="Times New Roman"/>
          <w:b/>
          <w:sz w:val="27"/>
        </w:rPr>
        <w:t>о Иоа</w:t>
      </w:r>
      <w:proofErr w:type="gramEnd"/>
      <w:r w:rsidRPr="00BF6943">
        <w:rPr>
          <w:rFonts w:ascii="Times New Roman" w:hAnsi="Times New Roman" w:cs="Times New Roman"/>
          <w:b/>
          <w:sz w:val="27"/>
        </w:rPr>
        <w:t>нна Предтечи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история храма пророк</w:t>
      </w:r>
      <w:proofErr w:type="gramStart"/>
      <w:r w:rsidRPr="00BF6943">
        <w:rPr>
          <w:rFonts w:ascii="Times New Roman" w:hAnsi="Times New Roman" w:cs="Times New Roman"/>
        </w:rPr>
        <w:t>а Иоа</w:t>
      </w:r>
      <w:proofErr w:type="gramEnd"/>
      <w:r w:rsidRPr="00BF6943">
        <w:rPr>
          <w:rFonts w:ascii="Times New Roman" w:hAnsi="Times New Roman" w:cs="Times New Roman"/>
        </w:rPr>
        <w:t>нна Предтечи. Духовный подвиг святог</w:t>
      </w:r>
      <w:proofErr w:type="gramStart"/>
      <w:r w:rsidRPr="00BF6943">
        <w:rPr>
          <w:rFonts w:ascii="Times New Roman" w:hAnsi="Times New Roman" w:cs="Times New Roman"/>
        </w:rPr>
        <w:t>о Иоа</w:t>
      </w:r>
      <w:proofErr w:type="gramEnd"/>
      <w:r w:rsidRPr="00BF6943">
        <w:rPr>
          <w:rFonts w:ascii="Times New Roman" w:hAnsi="Times New Roman" w:cs="Times New Roman"/>
        </w:rPr>
        <w:t>нна Крестителя. Язык православной культуры: пророк, предтеча.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Храмовое строительство в Смоленске в XVIII веке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spacing w:after="105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Смоленские купцы-храмостроители. Главные мотивы купцов в пожертвованиях на строительство храмов.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Храмы в православной смоленской топонимике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 w:rsidP="00E70486">
      <w:pPr>
        <w:spacing w:after="149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 xml:space="preserve">Топонимы. Топонимика. Связь топонимики с историей. </w:t>
      </w:r>
      <w:proofErr w:type="spellStart"/>
      <w:r w:rsidRPr="00BF6943">
        <w:rPr>
          <w:rFonts w:ascii="Times New Roman" w:hAnsi="Times New Roman" w:cs="Times New Roman"/>
        </w:rPr>
        <w:t>Агиотопонимы</w:t>
      </w:r>
      <w:proofErr w:type="spellEnd"/>
      <w:r w:rsidRPr="00BF6943">
        <w:rPr>
          <w:rFonts w:ascii="Times New Roman" w:hAnsi="Times New Roman" w:cs="Times New Roman"/>
        </w:rPr>
        <w:t xml:space="preserve">. </w:t>
      </w:r>
      <w:proofErr w:type="spellStart"/>
      <w:r w:rsidRPr="00BF6943">
        <w:rPr>
          <w:rFonts w:ascii="Times New Roman" w:hAnsi="Times New Roman" w:cs="Times New Roman"/>
        </w:rPr>
        <w:t>Агиотопонимика</w:t>
      </w:r>
      <w:proofErr w:type="spellEnd"/>
      <w:r w:rsidRPr="00BF6943">
        <w:rPr>
          <w:rFonts w:ascii="Times New Roman" w:hAnsi="Times New Roman" w:cs="Times New Roman"/>
        </w:rPr>
        <w:t xml:space="preserve">. Связь </w:t>
      </w:r>
      <w:proofErr w:type="spellStart"/>
      <w:r w:rsidRPr="00BF6943">
        <w:rPr>
          <w:rFonts w:ascii="Times New Roman" w:hAnsi="Times New Roman" w:cs="Times New Roman"/>
        </w:rPr>
        <w:t>агиотопонимов</w:t>
      </w:r>
      <w:proofErr w:type="spellEnd"/>
      <w:r w:rsidRPr="00BF6943">
        <w:rPr>
          <w:rFonts w:ascii="Times New Roman" w:hAnsi="Times New Roman" w:cs="Times New Roman"/>
        </w:rPr>
        <w:t xml:space="preserve"> с православной культурой. Дореволюционные названия улиц Смоленска. Возвращение дореволюционных названий улицам Смоленска.</w:t>
      </w:r>
    </w:p>
    <w:p w:rsidR="00B93D5C" w:rsidRPr="00BF6943" w:rsidRDefault="00881E37" w:rsidP="00E70486">
      <w:pPr>
        <w:pStyle w:val="3"/>
        <w:ind w:left="0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Глава </w:t>
      </w:r>
      <w:r>
        <w:rPr>
          <w:rFonts w:ascii="Times New Roman" w:hAnsi="Times New Roman" w:cs="Times New Roman"/>
          <w:lang w:val="en-US"/>
        </w:rPr>
        <w:t>V</w:t>
      </w:r>
      <w:r w:rsidRPr="00881E37">
        <w:rPr>
          <w:rFonts w:ascii="Times New Roman" w:hAnsi="Times New Roman" w:cs="Times New Roman"/>
        </w:rPr>
        <w:t xml:space="preserve">. </w:t>
      </w:r>
      <w:r>
        <w:rPr>
          <w:rFonts w:ascii="Times New Roman" w:hAnsi="Times New Roman" w:cs="Times New Roman"/>
        </w:rPr>
        <w:t>П</w:t>
      </w:r>
      <w:r w:rsidR="00BF6943" w:rsidRPr="00BF6943">
        <w:rPr>
          <w:rFonts w:ascii="Times New Roman" w:hAnsi="Times New Roman" w:cs="Times New Roman"/>
        </w:rPr>
        <w:t>равославная культура современной Смоленщины</w:t>
      </w:r>
      <w:r>
        <w:rPr>
          <w:rFonts w:ascii="Times New Roman" w:hAnsi="Times New Roman" w:cs="Times New Roman"/>
        </w:rPr>
        <w:t xml:space="preserve"> (</w:t>
      </w:r>
      <w:r w:rsidR="001447D7">
        <w:rPr>
          <w:rFonts w:ascii="Times New Roman" w:hAnsi="Times New Roman" w:cs="Times New Roman"/>
        </w:rPr>
        <w:t>3</w:t>
      </w:r>
      <w:r>
        <w:rPr>
          <w:rFonts w:ascii="Times New Roman" w:hAnsi="Times New Roman" w:cs="Times New Roman"/>
        </w:rPr>
        <w:t>ч.)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Смоленщина – вторая родина Святейшего Патриарха Кирилла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BF6943" w:rsidP="00E70486">
      <w:pPr>
        <w:spacing w:after="0"/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</w:rPr>
        <w:t>Краткая биография Патриарха Кирилла. Вклад Патриарха Кирилла в духовно-нравственное возрождение Смоленщины. Смоленщина в жизни Патриарха Кирилла. Слово Патриарха. Язык православной культуры:</w:t>
      </w:r>
      <w:r w:rsidR="00881E37">
        <w:rPr>
          <w:rFonts w:ascii="Times New Roman" w:hAnsi="Times New Roman" w:cs="Times New Roman"/>
        </w:rPr>
        <w:t xml:space="preserve"> </w:t>
      </w:r>
      <w:r w:rsidRPr="00BF6943">
        <w:rPr>
          <w:rFonts w:ascii="Times New Roman" w:hAnsi="Times New Roman" w:cs="Times New Roman"/>
        </w:rPr>
        <w:t xml:space="preserve">Патриарх, </w:t>
      </w:r>
      <w:proofErr w:type="spellStart"/>
      <w:r w:rsidRPr="00BF6943">
        <w:rPr>
          <w:rFonts w:ascii="Times New Roman" w:hAnsi="Times New Roman" w:cs="Times New Roman"/>
        </w:rPr>
        <w:t>Предстоятель</w:t>
      </w:r>
      <w:proofErr w:type="spellEnd"/>
      <w:r w:rsidRPr="00BF6943">
        <w:rPr>
          <w:rFonts w:ascii="Times New Roman" w:hAnsi="Times New Roman" w:cs="Times New Roman"/>
        </w:rPr>
        <w:t xml:space="preserve">, Святейший Патриарх. 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Смоленская православная духовная семинария</w:t>
      </w:r>
      <w:r w:rsidR="00881E37">
        <w:rPr>
          <w:rFonts w:ascii="Times New Roman" w:hAnsi="Times New Roman" w:cs="Times New Roman"/>
          <w:b/>
          <w:sz w:val="27"/>
        </w:rPr>
        <w:t>(1ч.)</w:t>
      </w:r>
    </w:p>
    <w:p w:rsidR="00B93D5C" w:rsidRPr="00BF6943" w:rsidRDefault="00881E37" w:rsidP="00E70486">
      <w:pPr>
        <w:spacing w:after="173" w:line="259" w:lineRule="auto"/>
        <w:ind w:left="0" w:right="119" w:firstLine="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  <w:r w:rsidR="00BF6943" w:rsidRPr="00BF6943">
        <w:rPr>
          <w:rFonts w:ascii="Times New Roman" w:hAnsi="Times New Roman" w:cs="Times New Roman"/>
        </w:rPr>
        <w:t>Краткая история семинарии. Знаменитые выпускники семинарии.</w:t>
      </w:r>
    </w:p>
    <w:p w:rsidR="00881E37" w:rsidRPr="00BF6943" w:rsidRDefault="00BF6943" w:rsidP="00E70486">
      <w:pPr>
        <w:spacing w:after="53" w:line="260" w:lineRule="auto"/>
        <w:ind w:left="0" w:right="0" w:firstLine="0"/>
        <w:jc w:val="left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>Центр подготовки церковных специалистов: история и современность</w:t>
      </w:r>
      <w:r w:rsidR="00881E37">
        <w:rPr>
          <w:rFonts w:ascii="Times New Roman" w:hAnsi="Times New Roman" w:cs="Times New Roman"/>
          <w:b/>
          <w:sz w:val="27"/>
        </w:rPr>
        <w:t xml:space="preserve"> (1ч.)</w:t>
      </w:r>
    </w:p>
    <w:p w:rsidR="00B93D5C" w:rsidRPr="00BF6943" w:rsidRDefault="00BF6943" w:rsidP="00E70486">
      <w:pPr>
        <w:ind w:left="0" w:right="0" w:firstLine="0"/>
        <w:rPr>
          <w:rFonts w:ascii="Times New Roman" w:hAnsi="Times New Roman" w:cs="Times New Roman"/>
        </w:rPr>
      </w:pPr>
      <w:r w:rsidRPr="00BF6943">
        <w:rPr>
          <w:rFonts w:ascii="Times New Roman" w:hAnsi="Times New Roman" w:cs="Times New Roman"/>
          <w:b/>
          <w:sz w:val="27"/>
        </w:rPr>
        <w:t xml:space="preserve"> </w:t>
      </w:r>
      <w:r w:rsidRPr="00BF6943">
        <w:rPr>
          <w:rFonts w:ascii="Times New Roman" w:hAnsi="Times New Roman" w:cs="Times New Roman"/>
        </w:rPr>
        <w:t xml:space="preserve">Краткая история Центра подготовки церковных специалистов. Вклад Центра подготовки церковных специалистов в православную культуру современной Смоленщины. </w:t>
      </w:r>
    </w:p>
    <w:p w:rsidR="00881E37" w:rsidRDefault="00881E37" w:rsidP="00E70486">
      <w:pPr>
        <w:pStyle w:val="1"/>
        <w:ind w:left="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Итоговое повторение (</w:t>
      </w:r>
      <w:r w:rsidR="001447D7">
        <w:rPr>
          <w:rFonts w:ascii="Times New Roman" w:hAnsi="Times New Roman" w:cs="Times New Roman"/>
          <w:sz w:val="28"/>
          <w:szCs w:val="28"/>
        </w:rPr>
        <w:t>2</w:t>
      </w:r>
      <w:r>
        <w:rPr>
          <w:rFonts w:ascii="Times New Roman" w:hAnsi="Times New Roman" w:cs="Times New Roman"/>
          <w:sz w:val="28"/>
          <w:szCs w:val="28"/>
        </w:rPr>
        <w:t>ч.)</w:t>
      </w:r>
    </w:p>
    <w:p w:rsidR="00881E37" w:rsidRDefault="00881E37" w:rsidP="00385F95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</w:p>
    <w:p w:rsidR="00385F95" w:rsidRDefault="00385F95" w:rsidP="00385F95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t>Т</w:t>
      </w:r>
      <w:r w:rsidR="00BF6943" w:rsidRPr="00385F95">
        <w:rPr>
          <w:rFonts w:ascii="Times New Roman" w:hAnsi="Times New Roman" w:cs="Times New Roman"/>
          <w:sz w:val="28"/>
          <w:szCs w:val="28"/>
        </w:rPr>
        <w:t>ематическое планирование курса</w:t>
      </w:r>
    </w:p>
    <w:p w:rsidR="00B93D5C" w:rsidRPr="00385F95" w:rsidRDefault="00BF6943" w:rsidP="00385F95">
      <w:pPr>
        <w:pStyle w:val="1"/>
        <w:ind w:left="-5"/>
        <w:jc w:val="center"/>
        <w:rPr>
          <w:rFonts w:ascii="Times New Roman" w:hAnsi="Times New Roman" w:cs="Times New Roman"/>
          <w:sz w:val="28"/>
          <w:szCs w:val="28"/>
        </w:rPr>
      </w:pPr>
      <w:r w:rsidRPr="00385F95">
        <w:rPr>
          <w:rFonts w:ascii="Times New Roman" w:hAnsi="Times New Roman" w:cs="Times New Roman"/>
          <w:sz w:val="28"/>
          <w:szCs w:val="28"/>
        </w:rPr>
        <w:t>«Православная культура Смоленской земли»</w:t>
      </w:r>
    </w:p>
    <w:tbl>
      <w:tblPr>
        <w:tblStyle w:val="TableGrid"/>
        <w:tblW w:w="9572" w:type="dxa"/>
        <w:tblInd w:w="-116" w:type="dxa"/>
        <w:tblCellMar>
          <w:top w:w="5" w:type="dxa"/>
          <w:left w:w="114" w:type="dxa"/>
          <w:right w:w="115" w:type="dxa"/>
        </w:tblCellMar>
        <w:tblLook w:val="04A0"/>
      </w:tblPr>
      <w:tblGrid>
        <w:gridCol w:w="1100"/>
        <w:gridCol w:w="7236"/>
        <w:gridCol w:w="1236"/>
      </w:tblGrid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11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 xml:space="preserve">№ </w:t>
            </w:r>
            <w:r w:rsidRPr="00BF6943">
              <w:rPr>
                <w:rFonts w:ascii="Times New Roman" w:hAnsi="Times New Roman" w:cs="Times New Roman"/>
                <w:b/>
                <w:sz w:val="28"/>
              </w:rPr>
              <w:t>§§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Темы уроков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Кол-во часов</w:t>
            </w:r>
          </w:p>
        </w:tc>
      </w:tr>
      <w:tr w:rsidR="00B93D5C" w:rsidRPr="00BF6943">
        <w:trPr>
          <w:trHeight w:val="5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1-2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 xml:space="preserve">Глава 1. Введение в православную культуру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1447D7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  <w:sz w:val="24"/>
              </w:rPr>
              <w:t>2</w:t>
            </w:r>
          </w:p>
        </w:tc>
      </w:tr>
      <w:tr w:rsidR="00B93D5C" w:rsidRPr="00BF6943">
        <w:trPr>
          <w:trHeight w:val="8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>Глава 2. Основные этапы развития православия на Смоленщине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6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3-4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Православная Церковь в X—XV вв.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5-6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Смоленская епархия в XVI — начале XX вв.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7-8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 xml:space="preserve">Православная Церковь на Смоленщине в </w:t>
            </w:r>
            <w:proofErr w:type="gramStart"/>
            <w:r w:rsidRPr="00BF6943">
              <w:rPr>
                <w:rFonts w:ascii="Times New Roman" w:hAnsi="Times New Roman" w:cs="Times New Roman"/>
                <w:sz w:val="24"/>
              </w:rPr>
              <w:t>X</w:t>
            </w:r>
            <w:proofErr w:type="gramEnd"/>
            <w:r w:rsidRPr="00BF6943">
              <w:rPr>
                <w:rFonts w:ascii="Times New Roman" w:hAnsi="Times New Roman" w:cs="Times New Roman"/>
                <w:sz w:val="24"/>
              </w:rPr>
              <w:t>Х — начале XXI вв.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47D7">
              <w:rPr>
                <w:rFonts w:ascii="Times New Roman" w:hAnsi="Times New Roman" w:cs="Times New Roman"/>
                <w:b/>
                <w:sz w:val="27"/>
                <w:szCs w:val="27"/>
              </w:rPr>
              <w:t>Глава 3. Святые и подвижники Смоленской земли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11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9-10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Святость как основа православной культуры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11-12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Первые смоленские святые (XI-XIII вв.)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Святой преподобный Герасим Болдинский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 xml:space="preserve">Пустынножители </w:t>
            </w:r>
            <w:proofErr w:type="spellStart"/>
            <w:r w:rsidRPr="00BF6943">
              <w:rPr>
                <w:rFonts w:ascii="Times New Roman" w:hAnsi="Times New Roman" w:cs="Times New Roman"/>
                <w:sz w:val="24"/>
              </w:rPr>
              <w:t>Рославльских</w:t>
            </w:r>
            <w:proofErr w:type="spellEnd"/>
            <w:r w:rsidRPr="00BF6943">
              <w:rPr>
                <w:rFonts w:ascii="Times New Roman" w:hAnsi="Times New Roman" w:cs="Times New Roman"/>
                <w:sz w:val="24"/>
              </w:rPr>
              <w:t xml:space="preserve"> лесов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15-16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Святой равноапостольный Николай Японский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17-18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proofErr w:type="spellStart"/>
            <w:r w:rsidRPr="00BF6943">
              <w:rPr>
                <w:rFonts w:ascii="Times New Roman" w:hAnsi="Times New Roman" w:cs="Times New Roman"/>
                <w:sz w:val="24"/>
              </w:rPr>
              <w:t>Новомученики</w:t>
            </w:r>
            <w:proofErr w:type="spellEnd"/>
            <w:r w:rsidRPr="00BF6943">
              <w:rPr>
                <w:rFonts w:ascii="Times New Roman" w:hAnsi="Times New Roman" w:cs="Times New Roman"/>
                <w:sz w:val="24"/>
              </w:rPr>
              <w:t xml:space="preserve"> и исповедники Смоленской земли 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Подвижники Смоленской земли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532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 w:rsidP="001447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 xml:space="preserve">Глава </w:t>
            </w:r>
            <w:r w:rsidR="001447D7">
              <w:rPr>
                <w:rFonts w:ascii="Times New Roman" w:hAnsi="Times New Roman" w:cs="Times New Roman"/>
                <w:b/>
                <w:sz w:val="27"/>
              </w:rPr>
              <w:t>4</w:t>
            </w:r>
            <w:r w:rsidRPr="00BF6943">
              <w:rPr>
                <w:rFonts w:ascii="Times New Roman" w:hAnsi="Times New Roman" w:cs="Times New Roman"/>
                <w:b/>
                <w:sz w:val="27"/>
              </w:rPr>
              <w:t>. Святыни Смоленской земли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10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Собор Успения Пресвятой Богородицы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Икона Смоленской Божией Матери «</w:t>
            </w:r>
            <w:proofErr w:type="spellStart"/>
            <w:r w:rsidRPr="00BF6943">
              <w:rPr>
                <w:rFonts w:ascii="Times New Roman" w:hAnsi="Times New Roman" w:cs="Times New Roman"/>
                <w:sz w:val="24"/>
              </w:rPr>
              <w:t>Одигитрия</w:t>
            </w:r>
            <w:proofErr w:type="spellEnd"/>
            <w:r w:rsidRPr="00BF6943">
              <w:rPr>
                <w:rFonts w:ascii="Times New Roman" w:hAnsi="Times New Roman" w:cs="Times New Roman"/>
                <w:sz w:val="24"/>
              </w:rPr>
              <w:t>»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22-23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Монастыри Смоленщины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lastRenderedPageBreak/>
              <w:t>24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Святых апостолов Петра и Павла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25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Святого апостол</w:t>
            </w:r>
            <w:proofErr w:type="gramStart"/>
            <w:r w:rsidRPr="00BF6943">
              <w:rPr>
                <w:rFonts w:ascii="Times New Roman" w:hAnsi="Times New Roman" w:cs="Times New Roman"/>
                <w:sz w:val="24"/>
              </w:rPr>
              <w:t>а Иоа</w:t>
            </w:r>
            <w:proofErr w:type="gramEnd"/>
            <w:r w:rsidRPr="00BF6943">
              <w:rPr>
                <w:rFonts w:ascii="Times New Roman" w:hAnsi="Times New Roman" w:cs="Times New Roman"/>
                <w:sz w:val="24"/>
              </w:rPr>
              <w:t>нна Богослова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26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Михаила Архангела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27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 Святог</w:t>
            </w:r>
            <w:proofErr w:type="gramStart"/>
            <w:r w:rsidRPr="00BF6943">
              <w:rPr>
                <w:rFonts w:ascii="Times New Roman" w:hAnsi="Times New Roman" w:cs="Times New Roman"/>
                <w:sz w:val="24"/>
              </w:rPr>
              <w:t>о Иоа</w:t>
            </w:r>
            <w:proofErr w:type="gramEnd"/>
            <w:r w:rsidRPr="00BF6943">
              <w:rPr>
                <w:rFonts w:ascii="Times New Roman" w:hAnsi="Times New Roman" w:cs="Times New Roman"/>
                <w:sz w:val="24"/>
              </w:rPr>
              <w:t>нна Предтечи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28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Храмовое строительство в Смоленске в XVIII веке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29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Храмы в православной смоленской топонимике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884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 w:rsidP="001447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7"/>
              </w:rPr>
              <w:t xml:space="preserve">Глава </w:t>
            </w:r>
            <w:r w:rsidR="001447D7">
              <w:rPr>
                <w:rFonts w:ascii="Times New Roman" w:hAnsi="Times New Roman" w:cs="Times New Roman"/>
                <w:b/>
                <w:sz w:val="27"/>
              </w:rPr>
              <w:t>5</w:t>
            </w:r>
            <w:r w:rsidRPr="00BF6943">
              <w:rPr>
                <w:rFonts w:ascii="Times New Roman" w:hAnsi="Times New Roman" w:cs="Times New Roman"/>
                <w:b/>
                <w:sz w:val="27"/>
              </w:rPr>
              <w:t>. Православная культура современной Смоленщины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3</w:t>
            </w:r>
          </w:p>
        </w:tc>
      </w:tr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 w:rsidP="001447D7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30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Смоленщина – вторая родина Святейшего Патриарха Кирилла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 w:rsidP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</w:t>
            </w:r>
            <w:r w:rsidR="001447D7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Смоленская православная духовная семинария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 w:rsidP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3</w:t>
            </w:r>
            <w:r w:rsidR="001447D7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Центр подготовки церковных специалистов: история и современность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sz w:val="24"/>
              </w:rPr>
              <w:t>1</w:t>
            </w:r>
          </w:p>
        </w:tc>
      </w:tr>
      <w:tr w:rsidR="00B93D5C" w:rsidRPr="00BF6943">
        <w:trPr>
          <w:trHeight w:val="328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1447D7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</w:rPr>
              <w:t>33 -</w:t>
            </w:r>
            <w:r w:rsidR="00BF6943" w:rsidRPr="00BF6943">
              <w:rPr>
                <w:rFonts w:ascii="Times New Roman" w:hAnsi="Times New Roman" w:cs="Times New Roman"/>
                <w:sz w:val="24"/>
              </w:rPr>
              <w:t>34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BF6943" w:rsidP="001447D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7"/>
                <w:szCs w:val="27"/>
              </w:rPr>
            </w:pPr>
            <w:r w:rsidRPr="001447D7">
              <w:rPr>
                <w:rFonts w:ascii="Times New Roman" w:hAnsi="Times New Roman" w:cs="Times New Roman"/>
                <w:b/>
                <w:sz w:val="27"/>
                <w:szCs w:val="27"/>
              </w:rPr>
              <w:t>Итогов</w:t>
            </w:r>
            <w:r w:rsidR="001447D7" w:rsidRPr="001447D7">
              <w:rPr>
                <w:rFonts w:ascii="Times New Roman" w:hAnsi="Times New Roman" w:cs="Times New Roman"/>
                <w:b/>
                <w:sz w:val="27"/>
                <w:szCs w:val="27"/>
              </w:rPr>
              <w:t>ое повторение</w:t>
            </w: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1447D7" w:rsidRDefault="001447D7" w:rsidP="001447D7">
            <w:pPr>
              <w:spacing w:after="160" w:line="259" w:lineRule="auto"/>
              <w:ind w:left="0" w:right="0" w:firstLine="0"/>
              <w:jc w:val="center"/>
              <w:rPr>
                <w:rFonts w:ascii="Times New Roman" w:hAnsi="Times New Roman" w:cs="Times New Roman"/>
                <w:b/>
              </w:rPr>
            </w:pPr>
            <w:r w:rsidRPr="001447D7">
              <w:rPr>
                <w:rFonts w:ascii="Times New Roman" w:hAnsi="Times New Roman" w:cs="Times New Roman"/>
                <w:b/>
              </w:rPr>
              <w:t>2</w:t>
            </w:r>
          </w:p>
        </w:tc>
      </w:tr>
      <w:tr w:rsidR="00B93D5C" w:rsidRPr="00BF6943">
        <w:trPr>
          <w:trHeight w:val="646"/>
        </w:trPr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F6943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34 урока</w:t>
            </w:r>
          </w:p>
        </w:tc>
        <w:tc>
          <w:tcPr>
            <w:tcW w:w="7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93D5C" w:rsidRPr="00BF6943" w:rsidRDefault="00B93D5C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2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B93D5C" w:rsidRPr="00BF6943" w:rsidRDefault="00BF6943">
            <w:pPr>
              <w:spacing w:after="0" w:line="259" w:lineRule="auto"/>
              <w:ind w:left="76" w:right="0" w:firstLine="0"/>
              <w:jc w:val="left"/>
              <w:rPr>
                <w:rFonts w:ascii="Times New Roman" w:hAnsi="Times New Roman" w:cs="Times New Roman"/>
              </w:rPr>
            </w:pPr>
            <w:r w:rsidRPr="00BF6943">
              <w:rPr>
                <w:rFonts w:ascii="Times New Roman" w:hAnsi="Times New Roman" w:cs="Times New Roman"/>
                <w:b/>
                <w:sz w:val="24"/>
              </w:rPr>
              <w:t>34 часа</w:t>
            </w:r>
          </w:p>
        </w:tc>
      </w:tr>
    </w:tbl>
    <w:p w:rsidR="001447D7" w:rsidRDefault="001447D7">
      <w:pPr>
        <w:ind w:left="0" w:right="0" w:firstLine="680"/>
        <w:rPr>
          <w:rFonts w:ascii="Times New Roman" w:hAnsi="Times New Roman" w:cs="Times New Roman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0E27" w:rsidRDefault="00FA0E2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0E27" w:rsidRDefault="00FA0E2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FA0E27" w:rsidRDefault="00FA0E2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4"/>
          <w:szCs w:val="24"/>
        </w:rPr>
      </w:pPr>
    </w:p>
    <w:p w:rsidR="001447D7" w:rsidRPr="001F7217" w:rsidRDefault="001447D7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Календарно-тематическое планирование</w:t>
      </w:r>
      <w:r w:rsidR="00917470"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 по предмету</w:t>
      </w:r>
    </w:p>
    <w:p w:rsidR="001447D7" w:rsidRPr="001F7217" w:rsidRDefault="00917470" w:rsidP="001447D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color w:val="auto"/>
          <w:sz w:val="22"/>
        </w:rPr>
      </w:pP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«П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>равославн</w:t>
      </w: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ая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 культур</w:t>
      </w: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>а Смоленской земли»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, </w:t>
      </w: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8 </w:t>
      </w:r>
      <w:r w:rsidR="001447D7" w:rsidRPr="001F7217">
        <w:rPr>
          <w:rFonts w:ascii="Times New Roman" w:eastAsia="Times New Roman" w:hAnsi="Times New Roman" w:cs="Times New Roman"/>
          <w:b/>
          <w:color w:val="auto"/>
          <w:sz w:val="22"/>
        </w:rPr>
        <w:t>класс</w:t>
      </w:r>
    </w:p>
    <w:tbl>
      <w:tblPr>
        <w:tblW w:w="9923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993"/>
        <w:gridCol w:w="7"/>
        <w:gridCol w:w="8923"/>
      </w:tblGrid>
      <w:tr w:rsidR="00E70486" w:rsidRPr="001F7217" w:rsidTr="00E70486">
        <w:trPr>
          <w:cantSplit/>
          <w:trHeight w:val="253"/>
        </w:trPr>
        <w:tc>
          <w:tcPr>
            <w:tcW w:w="993" w:type="dxa"/>
            <w:vMerge w:val="restart"/>
            <w:hideMark/>
          </w:tcPr>
          <w:p w:rsidR="00E70486" w:rsidRPr="001F7217" w:rsidRDefault="00E70486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 xml:space="preserve">№ </w:t>
            </w:r>
            <w:proofErr w:type="spellStart"/>
            <w:proofErr w:type="gramStart"/>
            <w:r w:rsidRPr="001F7217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п</w:t>
            </w:r>
            <w:proofErr w:type="spellEnd"/>
            <w:proofErr w:type="gramEnd"/>
            <w:r w:rsidRPr="001F7217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/</w:t>
            </w:r>
            <w:proofErr w:type="spellStart"/>
            <w:r w:rsidRPr="001F7217"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  <w:t>п</w:t>
            </w:r>
            <w:proofErr w:type="spellEnd"/>
          </w:p>
        </w:tc>
        <w:tc>
          <w:tcPr>
            <w:tcW w:w="8930" w:type="dxa"/>
            <w:gridSpan w:val="2"/>
            <w:vMerge w:val="restart"/>
            <w:tcBorders>
              <w:right w:val="single" w:sz="4" w:space="0" w:color="000000"/>
            </w:tcBorders>
            <w:hideMark/>
          </w:tcPr>
          <w:p w:rsidR="00E70486" w:rsidRPr="001F7217" w:rsidRDefault="00E70486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  <w:r w:rsidRPr="001F7217"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  <w:t>Тема урока</w:t>
            </w:r>
          </w:p>
        </w:tc>
      </w:tr>
      <w:tr w:rsidR="00E70486" w:rsidRPr="001F7217" w:rsidTr="00E70486">
        <w:trPr>
          <w:cantSplit/>
          <w:trHeight w:val="253"/>
        </w:trPr>
        <w:tc>
          <w:tcPr>
            <w:tcW w:w="993" w:type="dxa"/>
            <w:vMerge/>
          </w:tcPr>
          <w:p w:rsidR="00E70486" w:rsidRPr="001F7217" w:rsidRDefault="00E70486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color w:val="auto"/>
                <w:sz w:val="22"/>
              </w:rPr>
            </w:pPr>
          </w:p>
        </w:tc>
        <w:tc>
          <w:tcPr>
            <w:tcW w:w="8930" w:type="dxa"/>
            <w:gridSpan w:val="2"/>
            <w:vMerge/>
            <w:tcBorders>
              <w:right w:val="single" w:sz="4" w:space="0" w:color="000000"/>
            </w:tcBorders>
          </w:tcPr>
          <w:p w:rsidR="00E70486" w:rsidRPr="001F7217" w:rsidRDefault="00E70486" w:rsidP="001447D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0" w:right="0" w:firstLine="0"/>
              <w:rPr>
                <w:rFonts w:ascii="Times New Roman" w:eastAsia="Times New Roman" w:hAnsi="Times New Roman" w:cs="Times New Roman"/>
                <w:b/>
                <w:bCs/>
                <w:color w:val="auto"/>
                <w:sz w:val="22"/>
              </w:rPr>
            </w:pPr>
          </w:p>
        </w:tc>
      </w:tr>
      <w:tr w:rsidR="00E70486" w:rsidRPr="001F7217" w:rsidTr="00E70486">
        <w:trPr>
          <w:cantSplit/>
          <w:trHeight w:val="2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86" w:rsidRPr="001F7217" w:rsidRDefault="00E70486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1-2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 xml:space="preserve">Глава 1. Введение в православную культуру </w:t>
            </w:r>
          </w:p>
        </w:tc>
      </w:tr>
      <w:tr w:rsidR="00E70486" w:rsidRPr="001F7217" w:rsidTr="00E70486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2. Основные этапы развития православия на Смоленщине</w:t>
            </w:r>
          </w:p>
        </w:tc>
      </w:tr>
      <w:tr w:rsidR="00E70486" w:rsidRPr="001F7217" w:rsidTr="00E70486">
        <w:trPr>
          <w:trHeight w:val="70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3-4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Православная Церковь в X—XV вв.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5-6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Смоленская епархия в XVI — начале XX вв.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7-8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AF1E6A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 xml:space="preserve">Православная Церковь на Смоленщине в </w:t>
            </w:r>
            <w:proofErr w:type="gramStart"/>
            <w:r w:rsidRPr="001F7217">
              <w:rPr>
                <w:rFonts w:ascii="Times New Roman" w:hAnsi="Times New Roman" w:cs="Times New Roman"/>
                <w:sz w:val="22"/>
              </w:rPr>
              <w:t>X</w:t>
            </w:r>
            <w:proofErr w:type="gramEnd"/>
            <w:r w:rsidRPr="001F7217">
              <w:rPr>
                <w:rFonts w:ascii="Times New Roman" w:hAnsi="Times New Roman" w:cs="Times New Roman"/>
                <w:sz w:val="22"/>
              </w:rPr>
              <w:t>Х — начале XXI вв.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3. Святые и подвижники Смоленской земли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9-10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Святость как основа православной культуры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11-12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Первые смоленские святые (XI-XIII вв.)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Святой преподобный Герасим Болдинский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 xml:space="preserve">Пустынножители </w:t>
            </w:r>
            <w:proofErr w:type="spellStart"/>
            <w:r w:rsidRPr="001F7217">
              <w:rPr>
                <w:rFonts w:ascii="Times New Roman" w:hAnsi="Times New Roman" w:cs="Times New Roman"/>
                <w:sz w:val="22"/>
              </w:rPr>
              <w:t>Рославльских</w:t>
            </w:r>
            <w:proofErr w:type="spellEnd"/>
            <w:r w:rsidRPr="001F7217">
              <w:rPr>
                <w:rFonts w:ascii="Times New Roman" w:hAnsi="Times New Roman" w:cs="Times New Roman"/>
                <w:sz w:val="22"/>
              </w:rPr>
              <w:t xml:space="preserve"> лесов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15-16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Святой равноапостольный Николай Японский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17-18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proofErr w:type="spellStart"/>
            <w:r w:rsidRPr="001F7217">
              <w:rPr>
                <w:rFonts w:ascii="Times New Roman" w:hAnsi="Times New Roman" w:cs="Times New Roman"/>
                <w:sz w:val="22"/>
              </w:rPr>
              <w:t>Новомученики</w:t>
            </w:r>
            <w:proofErr w:type="spellEnd"/>
            <w:r w:rsidRPr="001F7217">
              <w:rPr>
                <w:rFonts w:ascii="Times New Roman" w:hAnsi="Times New Roman" w:cs="Times New Roman"/>
                <w:sz w:val="22"/>
              </w:rPr>
              <w:t xml:space="preserve"> и исповедники Смоленской земли 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19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1F721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 xml:space="preserve">Подвижники Смоленской земли. </w:t>
            </w:r>
            <w:r w:rsidRPr="001F7217">
              <w:rPr>
                <w:rFonts w:ascii="Times New Roman" w:hAnsi="Times New Roman" w:cs="Times New Roman"/>
                <w:i/>
                <w:sz w:val="22"/>
              </w:rPr>
              <w:t xml:space="preserve">Контрольное тестирование по главам 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</w:t>
            </w:r>
            <w:r w:rsidRPr="001F7217">
              <w:rPr>
                <w:rFonts w:ascii="Times New Roman" w:hAnsi="Times New Roman" w:cs="Times New Roman"/>
                <w:i/>
                <w:sz w:val="22"/>
              </w:rPr>
              <w:t>,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II</w:t>
            </w:r>
            <w:r w:rsidRPr="001F7217">
              <w:rPr>
                <w:rFonts w:ascii="Times New Roman" w:hAnsi="Times New Roman" w:cs="Times New Roman"/>
                <w:i/>
                <w:sz w:val="22"/>
              </w:rPr>
              <w:t>,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III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86" w:rsidRPr="001F7217" w:rsidRDefault="00E70486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4. Святыни Смоленской земли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Собор Успения Пресвятой Богородицы</w:t>
            </w:r>
          </w:p>
        </w:tc>
      </w:tr>
      <w:tr w:rsidR="00E70486" w:rsidRPr="001F7217" w:rsidTr="00E70486">
        <w:trPr>
          <w:trHeight w:val="23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Икона Смоленской Божией Матери «</w:t>
            </w:r>
            <w:proofErr w:type="spellStart"/>
            <w:r w:rsidRPr="001F7217">
              <w:rPr>
                <w:rFonts w:ascii="Times New Roman" w:hAnsi="Times New Roman" w:cs="Times New Roman"/>
                <w:sz w:val="22"/>
              </w:rPr>
              <w:t>Одигитрия</w:t>
            </w:r>
            <w:proofErr w:type="spellEnd"/>
            <w:r w:rsidRPr="001F7217">
              <w:rPr>
                <w:rFonts w:ascii="Times New Roman" w:hAnsi="Times New Roman" w:cs="Times New Roman"/>
                <w:sz w:val="22"/>
              </w:rPr>
              <w:t>»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22-23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Монастыри Смоленщины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Святых апостолов Петра и Павла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25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Святого апостол</w:t>
            </w:r>
            <w:proofErr w:type="gramStart"/>
            <w:r w:rsidRPr="001F7217">
              <w:rPr>
                <w:rFonts w:ascii="Times New Roman" w:hAnsi="Times New Roman" w:cs="Times New Roman"/>
                <w:sz w:val="22"/>
              </w:rPr>
              <w:t>а Иоа</w:t>
            </w:r>
            <w:proofErr w:type="gramEnd"/>
            <w:r w:rsidRPr="001F7217">
              <w:rPr>
                <w:rFonts w:ascii="Times New Roman" w:hAnsi="Times New Roman" w:cs="Times New Roman"/>
                <w:sz w:val="22"/>
              </w:rPr>
              <w:t>нна Богослова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26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Михаила Архангела</w:t>
            </w:r>
          </w:p>
        </w:tc>
      </w:tr>
      <w:tr w:rsidR="00E70486" w:rsidRPr="001F7217" w:rsidTr="00E70486">
        <w:tc>
          <w:tcPr>
            <w:tcW w:w="10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27</w:t>
            </w:r>
          </w:p>
        </w:tc>
        <w:tc>
          <w:tcPr>
            <w:tcW w:w="89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 Святог</w:t>
            </w:r>
            <w:proofErr w:type="gramStart"/>
            <w:r w:rsidRPr="001F7217">
              <w:rPr>
                <w:rFonts w:ascii="Times New Roman" w:hAnsi="Times New Roman" w:cs="Times New Roman"/>
                <w:sz w:val="22"/>
              </w:rPr>
              <w:t>о Иоа</w:t>
            </w:r>
            <w:proofErr w:type="gramEnd"/>
            <w:r w:rsidRPr="001F7217">
              <w:rPr>
                <w:rFonts w:ascii="Times New Roman" w:hAnsi="Times New Roman" w:cs="Times New Roman"/>
                <w:sz w:val="22"/>
              </w:rPr>
              <w:t>нна Предтечи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28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Храмовое строительство в Смоленске в XVIII веке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29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Храмы в православной смоленской топонимике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Глава 5. Православная культура современной Смоленщины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86" w:rsidRPr="001F7217" w:rsidRDefault="00E70486" w:rsidP="00917470">
            <w:pPr>
              <w:spacing w:after="0" w:line="259" w:lineRule="auto"/>
              <w:ind w:left="11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30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Смоленщина – вторая родина Святейшего Патриарха Кирилла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31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Смоленская православная духовная семинария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70486" w:rsidRPr="001F7217" w:rsidRDefault="00E70486" w:rsidP="00917470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32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Центр подготовки церковных специалистов: история и современность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DD39E8">
            <w:pPr>
              <w:spacing w:after="0" w:line="259" w:lineRule="auto"/>
              <w:ind w:left="9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 xml:space="preserve">33 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1F7217">
            <w:pPr>
              <w:spacing w:after="0" w:line="259" w:lineRule="auto"/>
              <w:ind w:left="0" w:right="0" w:firstLine="0"/>
              <w:jc w:val="left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i/>
                <w:sz w:val="22"/>
              </w:rPr>
              <w:t xml:space="preserve">Контрольное тестирование по главам 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IV</w:t>
            </w:r>
            <w:r w:rsidRPr="001F7217">
              <w:rPr>
                <w:rFonts w:ascii="Times New Roman" w:hAnsi="Times New Roman" w:cs="Times New Roman"/>
                <w:i/>
                <w:sz w:val="22"/>
              </w:rPr>
              <w:t>,</w:t>
            </w:r>
            <w:r w:rsidRPr="001F7217">
              <w:rPr>
                <w:rFonts w:ascii="Times New Roman" w:hAnsi="Times New Roman" w:cs="Times New Roman"/>
                <w:i/>
                <w:sz w:val="22"/>
                <w:lang w:val="en-US"/>
              </w:rPr>
              <w:t>V</w:t>
            </w:r>
          </w:p>
        </w:tc>
      </w:tr>
      <w:tr w:rsidR="00E70486" w:rsidRPr="001F7217" w:rsidTr="00E70486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0" w:line="259" w:lineRule="auto"/>
              <w:ind w:left="0" w:right="0" w:firstLine="0"/>
              <w:jc w:val="center"/>
              <w:rPr>
                <w:rFonts w:ascii="Times New Roman" w:hAnsi="Times New Roman" w:cs="Times New Roman"/>
                <w:sz w:val="22"/>
              </w:rPr>
            </w:pPr>
            <w:r w:rsidRPr="001F7217">
              <w:rPr>
                <w:rFonts w:ascii="Times New Roman" w:hAnsi="Times New Roman" w:cs="Times New Roman"/>
                <w:sz w:val="22"/>
              </w:rPr>
              <w:t>34</w:t>
            </w:r>
          </w:p>
        </w:tc>
        <w:tc>
          <w:tcPr>
            <w:tcW w:w="89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0486" w:rsidRPr="001F7217" w:rsidRDefault="00E70486" w:rsidP="00917470">
            <w:pPr>
              <w:spacing w:after="160" w:line="259" w:lineRule="auto"/>
              <w:ind w:left="0" w:right="0" w:firstLine="0"/>
              <w:jc w:val="left"/>
              <w:rPr>
                <w:rFonts w:ascii="Times New Roman" w:hAnsi="Times New Roman" w:cs="Times New Roman"/>
                <w:b/>
                <w:sz w:val="22"/>
              </w:rPr>
            </w:pPr>
            <w:r w:rsidRPr="001F7217">
              <w:rPr>
                <w:rFonts w:ascii="Times New Roman" w:hAnsi="Times New Roman" w:cs="Times New Roman"/>
                <w:b/>
                <w:sz w:val="22"/>
              </w:rPr>
              <w:t>Промежуточная аттестация</w:t>
            </w:r>
            <w:r w:rsidRPr="001F7217">
              <w:rPr>
                <w:rFonts w:ascii="Times New Roman" w:hAnsi="Times New Roman" w:cs="Times New Roman"/>
                <w:b/>
                <w:sz w:val="22"/>
                <w:lang w:val="en-US"/>
              </w:rPr>
              <w:t xml:space="preserve"> </w:t>
            </w:r>
            <w:r w:rsidRPr="001F7217">
              <w:rPr>
                <w:rFonts w:ascii="Times New Roman" w:hAnsi="Times New Roman" w:cs="Times New Roman"/>
                <w:b/>
                <w:sz w:val="22"/>
              </w:rPr>
              <w:t>(тестирование)</w:t>
            </w:r>
          </w:p>
        </w:tc>
      </w:tr>
    </w:tbl>
    <w:p w:rsidR="001447D7" w:rsidRPr="00CC1CC0" w:rsidRDefault="00190700" w:rsidP="00CC1CC0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0" w:right="0" w:firstLine="567"/>
        <w:jc w:val="center"/>
        <w:rPr>
          <w:rFonts w:ascii="Times New Roman" w:eastAsia="Times New Roman" w:hAnsi="Times New Roman" w:cs="Times New Roman"/>
          <w:b/>
          <w:color w:val="auto"/>
          <w:sz w:val="22"/>
        </w:rPr>
      </w:pPr>
      <w:r w:rsidRPr="001F7217">
        <w:rPr>
          <w:rFonts w:ascii="Times New Roman" w:eastAsia="Times New Roman" w:hAnsi="Times New Roman" w:cs="Times New Roman"/>
          <w:b/>
          <w:color w:val="auto"/>
          <w:sz w:val="22"/>
        </w:rPr>
        <w:t xml:space="preserve">  </w:t>
      </w:r>
      <w:bookmarkStart w:id="4" w:name="_GoBack"/>
      <w:bookmarkEnd w:id="4"/>
    </w:p>
    <w:sectPr w:rsidR="001447D7" w:rsidRPr="00CC1CC0" w:rsidSect="00E70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7"/>
      <w:pgMar w:top="284" w:right="1415" w:bottom="1566" w:left="852" w:header="720" w:footer="847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4699C" w:rsidRDefault="00A4699C">
      <w:pPr>
        <w:spacing w:after="0" w:line="240" w:lineRule="auto"/>
      </w:pPr>
      <w:r>
        <w:separator/>
      </w:r>
    </w:p>
  </w:endnote>
  <w:endnote w:type="continuationSeparator" w:id="0">
    <w:p w:rsidR="00A4699C" w:rsidRDefault="00A469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86" w:rsidRDefault="00E70486">
    <w:pPr>
      <w:spacing w:after="0" w:line="259" w:lineRule="auto"/>
      <w:ind w:left="2" w:right="0" w:firstLine="0"/>
      <w:jc w:val="center"/>
    </w:pPr>
    <w:r w:rsidRPr="00817C84">
      <w:fldChar w:fldCharType="begin"/>
    </w:r>
    <w:r>
      <w:instrText xml:space="preserve"> PAGE   \* MERGEFORMAT </w:instrText>
    </w:r>
    <w:r w:rsidRPr="00817C84">
      <w:fldChar w:fldCharType="separate"/>
    </w:r>
    <w:r w:rsidR="000B569F" w:rsidRPr="000B569F">
      <w:rPr>
        <w:noProof/>
        <w:sz w:val="24"/>
      </w:rPr>
      <w:t>2</w:t>
    </w:r>
    <w:r>
      <w:rPr>
        <w:sz w:val="24"/>
      </w:rPr>
      <w:fldChar w:fldCharType="end"/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86" w:rsidRDefault="00E70486">
    <w:pPr>
      <w:spacing w:after="0" w:line="259" w:lineRule="auto"/>
      <w:ind w:left="1138" w:right="0" w:firstLine="0"/>
      <w:jc w:val="center"/>
    </w:pPr>
    <w:r w:rsidRPr="00817C84">
      <w:fldChar w:fldCharType="begin"/>
    </w:r>
    <w:r>
      <w:instrText xml:space="preserve"> PAGE   \* MERGEFORMAT </w:instrText>
    </w:r>
    <w:r w:rsidRPr="00817C84">
      <w:fldChar w:fldCharType="separate"/>
    </w:r>
    <w:r w:rsidR="000B569F" w:rsidRPr="000B569F">
      <w:rPr>
        <w:noProof/>
        <w:sz w:val="24"/>
      </w:rPr>
      <w:t>1</w:t>
    </w:r>
    <w:r>
      <w:rPr>
        <w:sz w:val="24"/>
      </w:rPr>
      <w:fldChar w:fldCharType="end"/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86" w:rsidRDefault="00E70486">
    <w:pPr>
      <w:spacing w:after="0" w:line="259" w:lineRule="auto"/>
      <w:ind w:left="2" w:right="0" w:firstLine="0"/>
      <w:jc w:val="center"/>
    </w:pPr>
    <w:r w:rsidRPr="00817C84">
      <w:fldChar w:fldCharType="begin"/>
    </w:r>
    <w:r>
      <w:instrText xml:space="preserve"> PAGE   \* MERGEFORMAT </w:instrText>
    </w:r>
    <w:r w:rsidRPr="00817C84">
      <w:fldChar w:fldCharType="separate"/>
    </w:r>
    <w:r>
      <w:rPr>
        <w:sz w:val="24"/>
      </w:rPr>
      <w:t>4</w:t>
    </w:r>
    <w:r>
      <w:rPr>
        <w:sz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4699C" w:rsidRDefault="00A4699C">
      <w:pPr>
        <w:spacing w:after="0" w:line="240" w:lineRule="auto"/>
      </w:pPr>
      <w:r>
        <w:separator/>
      </w:r>
    </w:p>
  </w:footnote>
  <w:footnote w:type="continuationSeparator" w:id="0">
    <w:p w:rsidR="00A4699C" w:rsidRDefault="00A469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86" w:rsidRDefault="00E70486">
    <w:pPr>
      <w:spacing w:after="160" w:line="259" w:lineRule="auto"/>
      <w:ind w:left="0" w:right="0" w:firstLine="0"/>
      <w:jc w:val="left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86" w:rsidRDefault="00E70486">
    <w:pPr>
      <w:spacing w:after="160" w:line="259" w:lineRule="auto"/>
      <w:ind w:left="0" w:right="0" w:firstLine="0"/>
      <w:jc w:val="left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0486" w:rsidRDefault="00E70486">
    <w:pPr>
      <w:spacing w:after="160" w:line="259" w:lineRule="auto"/>
      <w:ind w:left="0" w:right="0" w:firstLine="0"/>
      <w:jc w:val="left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70597D"/>
    <w:multiLevelType w:val="hybridMultilevel"/>
    <w:tmpl w:val="C86C8EE0"/>
    <w:lvl w:ilvl="0" w:tplc="CBDAEF0A">
      <w:start w:val="1"/>
      <w:numFmt w:val="bullet"/>
      <w:lvlText w:val="•"/>
      <w:lvlJc w:val="left"/>
      <w:pPr>
        <w:ind w:left="128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D6C53BE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4B622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ECD8D11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3005E6E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25A23DFA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E8ACA2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5DA18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DFC7F4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05AF3795"/>
    <w:multiLevelType w:val="hybridMultilevel"/>
    <w:tmpl w:val="237809E6"/>
    <w:lvl w:ilvl="0" w:tplc="F76EF54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53C87F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18CAA0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D22248E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C86177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19ECBB40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C94E726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4B2B36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6D2951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08BC4B85"/>
    <w:multiLevelType w:val="hybridMultilevel"/>
    <w:tmpl w:val="F954A206"/>
    <w:lvl w:ilvl="0" w:tplc="35185FD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C16E2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72E8296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57F4AC6C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A32817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FFE953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A92277E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2FA369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3AE44D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1E4B6B6D"/>
    <w:multiLevelType w:val="hybridMultilevel"/>
    <w:tmpl w:val="EEEA31F0"/>
    <w:lvl w:ilvl="0" w:tplc="299A69B8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342A99C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EDE9B0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DEE865C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D9CF7C8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EDECF1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0448392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95881D8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A2CAB2A4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>
    <w:nsid w:val="1EBD7B7A"/>
    <w:multiLevelType w:val="hybridMultilevel"/>
    <w:tmpl w:val="7BB0B068"/>
    <w:lvl w:ilvl="0" w:tplc="0FF6A2A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1E6BED8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C04E25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02BC22F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3EA3A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B978D16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065A234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FD25276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FF145D1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>
    <w:nsid w:val="26181338"/>
    <w:multiLevelType w:val="hybridMultilevel"/>
    <w:tmpl w:val="087E4C7C"/>
    <w:lvl w:ilvl="0" w:tplc="C3D6653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7A2C82D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C1EF99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1B9A5C9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1DDCF898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9404CBD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3AADD5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C42B6A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FB6D0CA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352C263C"/>
    <w:multiLevelType w:val="hybridMultilevel"/>
    <w:tmpl w:val="2A50CC80"/>
    <w:lvl w:ilvl="0" w:tplc="F1A6069C">
      <w:start w:val="1"/>
      <w:numFmt w:val="decimal"/>
      <w:lvlText w:val="%1."/>
      <w:lvlJc w:val="left"/>
      <w:pPr>
        <w:ind w:left="1288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984EDAC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8EAA75A6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C1A0266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674CC2E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52ADB3A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368905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96002D4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B26B910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>
    <w:nsid w:val="3C40361C"/>
    <w:multiLevelType w:val="hybridMultilevel"/>
    <w:tmpl w:val="F8102BB4"/>
    <w:lvl w:ilvl="0" w:tplc="FB62949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14A67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C4C83E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4D42554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78CA4D4C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B6269C4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25689180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7B479D8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50649C6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>
    <w:nsid w:val="4A683E5F"/>
    <w:multiLevelType w:val="hybridMultilevel"/>
    <w:tmpl w:val="EF727434"/>
    <w:lvl w:ilvl="0" w:tplc="93D004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89C66D6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A5AAEDC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12CAAF6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C52862A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5B5C5EF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5AE82F4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4B4DE5E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7550EE9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>
    <w:nsid w:val="53221384"/>
    <w:multiLevelType w:val="hybridMultilevel"/>
    <w:tmpl w:val="BD585488"/>
    <w:lvl w:ilvl="0" w:tplc="3CCE1D80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EDA19C2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6748CD6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D900737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51A226A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85CC816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948EA83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0284FD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08C4A81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>
    <w:nsid w:val="558F20FC"/>
    <w:multiLevelType w:val="hybridMultilevel"/>
    <w:tmpl w:val="463E4D54"/>
    <w:lvl w:ilvl="0" w:tplc="0CAC887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DB88907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7C4AA01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AC8E77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A581A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01AECE42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7292C732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7E608F3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8760F948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>
    <w:nsid w:val="567B7509"/>
    <w:multiLevelType w:val="hybridMultilevel"/>
    <w:tmpl w:val="507274D4"/>
    <w:lvl w:ilvl="0" w:tplc="7368B89C">
      <w:start w:val="1"/>
      <w:numFmt w:val="decimal"/>
      <w:lvlText w:val="%1."/>
      <w:lvlJc w:val="left"/>
      <w:pPr>
        <w:ind w:left="705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EB7A61D8">
      <w:start w:val="1"/>
      <w:numFmt w:val="lowerLetter"/>
      <w:lvlText w:val="%2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051A061E">
      <w:start w:val="1"/>
      <w:numFmt w:val="lowerRoman"/>
      <w:lvlText w:val="%3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FF92267E">
      <w:start w:val="1"/>
      <w:numFmt w:val="decimal"/>
      <w:lvlText w:val="%4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67472FA">
      <w:start w:val="1"/>
      <w:numFmt w:val="lowerLetter"/>
      <w:lvlText w:val="%5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37C5002">
      <w:start w:val="1"/>
      <w:numFmt w:val="lowerRoman"/>
      <w:lvlText w:val="%6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97C3BA8">
      <w:start w:val="1"/>
      <w:numFmt w:val="decimal"/>
      <w:lvlText w:val="%7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F74411A">
      <w:start w:val="1"/>
      <w:numFmt w:val="lowerLetter"/>
      <w:lvlText w:val="%8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E3CE126A">
      <w:start w:val="1"/>
      <w:numFmt w:val="lowerRoman"/>
      <w:lvlText w:val="%9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>
    <w:nsid w:val="5FAF05F3"/>
    <w:multiLevelType w:val="hybridMultilevel"/>
    <w:tmpl w:val="D660B4A2"/>
    <w:lvl w:ilvl="0" w:tplc="2924B0AA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58AD5B8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B442D934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D07C60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098CBFD2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814198E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90CC3C8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6E46F07E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9698D1BC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>
    <w:nsid w:val="61042321"/>
    <w:multiLevelType w:val="hybridMultilevel"/>
    <w:tmpl w:val="C096F0DE"/>
    <w:lvl w:ilvl="0" w:tplc="FF5E72F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514CAD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9FE6E95A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B64C118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6E542480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19416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8D5454CA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4346257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6F8E1F22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>
    <w:nsid w:val="62937ED8"/>
    <w:multiLevelType w:val="hybridMultilevel"/>
    <w:tmpl w:val="E5D22EBC"/>
    <w:lvl w:ilvl="0" w:tplc="65C49F9E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8BC0536">
      <w:start w:val="1"/>
      <w:numFmt w:val="bullet"/>
      <w:lvlText w:val="o"/>
      <w:lvlJc w:val="left"/>
      <w:pPr>
        <w:ind w:left="14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3E70C15A">
      <w:start w:val="1"/>
      <w:numFmt w:val="bullet"/>
      <w:lvlText w:val="▪"/>
      <w:lvlJc w:val="left"/>
      <w:pPr>
        <w:ind w:left="21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2C949F24">
      <w:start w:val="1"/>
      <w:numFmt w:val="bullet"/>
      <w:lvlText w:val="•"/>
      <w:lvlJc w:val="left"/>
      <w:pPr>
        <w:ind w:left="28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5F27892">
      <w:start w:val="1"/>
      <w:numFmt w:val="bullet"/>
      <w:lvlText w:val="o"/>
      <w:lvlJc w:val="left"/>
      <w:pPr>
        <w:ind w:left="359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D8458CA">
      <w:start w:val="1"/>
      <w:numFmt w:val="bullet"/>
      <w:lvlText w:val="▪"/>
      <w:lvlJc w:val="left"/>
      <w:pPr>
        <w:ind w:left="431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2F0BE54">
      <w:start w:val="1"/>
      <w:numFmt w:val="bullet"/>
      <w:lvlText w:val="•"/>
      <w:lvlJc w:val="left"/>
      <w:pPr>
        <w:ind w:left="503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104C8678">
      <w:start w:val="1"/>
      <w:numFmt w:val="bullet"/>
      <w:lvlText w:val="o"/>
      <w:lvlJc w:val="left"/>
      <w:pPr>
        <w:ind w:left="575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2B18B316">
      <w:start w:val="1"/>
      <w:numFmt w:val="bullet"/>
      <w:lvlText w:val="▪"/>
      <w:lvlJc w:val="left"/>
      <w:pPr>
        <w:ind w:left="6477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67963A3E"/>
    <w:multiLevelType w:val="hybridMultilevel"/>
    <w:tmpl w:val="3AFA0A1E"/>
    <w:lvl w:ilvl="0" w:tplc="93466B3C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55866BA4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E33AABA8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616DC7A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EE2A80C4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66DC604C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D0864CFC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BE9873E0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BF860B5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>
    <w:nsid w:val="69E66CA5"/>
    <w:multiLevelType w:val="hybridMultilevel"/>
    <w:tmpl w:val="95C41B7A"/>
    <w:lvl w:ilvl="0" w:tplc="A0C67CA6">
      <w:start w:val="1"/>
      <w:numFmt w:val="bullet"/>
      <w:lvlText w:val="•"/>
      <w:lvlJc w:val="left"/>
      <w:pPr>
        <w:ind w:left="71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88DA9AC0">
      <w:start w:val="1"/>
      <w:numFmt w:val="bullet"/>
      <w:lvlText w:val="o"/>
      <w:lvlJc w:val="left"/>
      <w:pPr>
        <w:ind w:left="14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21F03AB4">
      <w:start w:val="1"/>
      <w:numFmt w:val="bullet"/>
      <w:lvlText w:val="▪"/>
      <w:lvlJc w:val="left"/>
      <w:pPr>
        <w:ind w:left="21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73F4D3AA">
      <w:start w:val="1"/>
      <w:numFmt w:val="bullet"/>
      <w:lvlText w:val="•"/>
      <w:lvlJc w:val="left"/>
      <w:pPr>
        <w:ind w:left="28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B3C40500">
      <w:start w:val="1"/>
      <w:numFmt w:val="bullet"/>
      <w:lvlText w:val="o"/>
      <w:lvlJc w:val="left"/>
      <w:pPr>
        <w:ind w:left="359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4808AB02">
      <w:start w:val="1"/>
      <w:numFmt w:val="bullet"/>
      <w:lvlText w:val="▪"/>
      <w:lvlJc w:val="left"/>
      <w:pPr>
        <w:ind w:left="431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FA7E644A">
      <w:start w:val="1"/>
      <w:numFmt w:val="bullet"/>
      <w:lvlText w:val="•"/>
      <w:lvlJc w:val="left"/>
      <w:pPr>
        <w:ind w:left="503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DD720822">
      <w:start w:val="1"/>
      <w:numFmt w:val="bullet"/>
      <w:lvlText w:val="o"/>
      <w:lvlJc w:val="left"/>
      <w:pPr>
        <w:ind w:left="575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5F6E99B4">
      <w:start w:val="1"/>
      <w:numFmt w:val="bullet"/>
      <w:lvlText w:val="▪"/>
      <w:lvlJc w:val="left"/>
      <w:pPr>
        <w:ind w:left="647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7">
    <w:nsid w:val="6AF04EB0"/>
    <w:multiLevelType w:val="hybridMultilevel"/>
    <w:tmpl w:val="141E00E4"/>
    <w:lvl w:ilvl="0" w:tplc="92508008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299E04BE">
      <w:start w:val="1"/>
      <w:numFmt w:val="bullet"/>
      <w:lvlText w:val="o"/>
      <w:lvlJc w:val="left"/>
      <w:pPr>
        <w:ind w:left="12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5518F02A">
      <w:start w:val="1"/>
      <w:numFmt w:val="bullet"/>
      <w:lvlText w:val="▪"/>
      <w:lvlJc w:val="left"/>
      <w:pPr>
        <w:ind w:left="19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D50830E">
      <w:start w:val="1"/>
      <w:numFmt w:val="bullet"/>
      <w:lvlText w:val="•"/>
      <w:lvlJc w:val="left"/>
      <w:pPr>
        <w:ind w:left="27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205A69CA">
      <w:start w:val="1"/>
      <w:numFmt w:val="bullet"/>
      <w:lvlText w:val="o"/>
      <w:lvlJc w:val="left"/>
      <w:pPr>
        <w:ind w:left="342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D51075CC">
      <w:start w:val="1"/>
      <w:numFmt w:val="bullet"/>
      <w:lvlText w:val="▪"/>
      <w:lvlJc w:val="left"/>
      <w:pPr>
        <w:ind w:left="414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AE78DB7C">
      <w:start w:val="1"/>
      <w:numFmt w:val="bullet"/>
      <w:lvlText w:val="•"/>
      <w:lvlJc w:val="left"/>
      <w:pPr>
        <w:ind w:left="486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CDD03D30">
      <w:start w:val="1"/>
      <w:numFmt w:val="bullet"/>
      <w:lvlText w:val="o"/>
      <w:lvlJc w:val="left"/>
      <w:pPr>
        <w:ind w:left="558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D668FE0A">
      <w:start w:val="1"/>
      <w:numFmt w:val="bullet"/>
      <w:lvlText w:val="▪"/>
      <w:lvlJc w:val="left"/>
      <w:pPr>
        <w:ind w:left="6309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BB52BC2"/>
    <w:multiLevelType w:val="hybridMultilevel"/>
    <w:tmpl w:val="B6183058"/>
    <w:lvl w:ilvl="0" w:tplc="2818AC5E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FEFCBAFC">
      <w:start w:val="1"/>
      <w:numFmt w:val="bullet"/>
      <w:lvlText w:val="o"/>
      <w:lvlJc w:val="left"/>
      <w:pPr>
        <w:ind w:left="14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FFE0D0F2">
      <w:start w:val="1"/>
      <w:numFmt w:val="bullet"/>
      <w:lvlText w:val="▪"/>
      <w:lvlJc w:val="left"/>
      <w:pPr>
        <w:ind w:left="21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6430E624">
      <w:start w:val="1"/>
      <w:numFmt w:val="bullet"/>
      <w:lvlText w:val="•"/>
      <w:lvlJc w:val="left"/>
      <w:pPr>
        <w:ind w:left="28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86807542">
      <w:start w:val="1"/>
      <w:numFmt w:val="bullet"/>
      <w:lvlText w:val="o"/>
      <w:lvlJc w:val="left"/>
      <w:pPr>
        <w:ind w:left="36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F1BE8C3E">
      <w:start w:val="1"/>
      <w:numFmt w:val="bullet"/>
      <w:lvlText w:val="▪"/>
      <w:lvlJc w:val="left"/>
      <w:pPr>
        <w:ind w:left="43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BA2CCD88">
      <w:start w:val="1"/>
      <w:numFmt w:val="bullet"/>
      <w:lvlText w:val="•"/>
      <w:lvlJc w:val="left"/>
      <w:pPr>
        <w:ind w:left="50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9EE1B8C">
      <w:start w:val="1"/>
      <w:numFmt w:val="bullet"/>
      <w:lvlText w:val="o"/>
      <w:lvlJc w:val="left"/>
      <w:pPr>
        <w:ind w:left="57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C866E8E">
      <w:start w:val="1"/>
      <w:numFmt w:val="bullet"/>
      <w:lvlText w:val="▪"/>
      <w:lvlJc w:val="left"/>
      <w:pPr>
        <w:ind w:left="64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6"/>
  </w:num>
  <w:num w:numId="2">
    <w:abstractNumId w:val="0"/>
  </w:num>
  <w:num w:numId="3">
    <w:abstractNumId w:val="4"/>
  </w:num>
  <w:num w:numId="4">
    <w:abstractNumId w:val="17"/>
  </w:num>
  <w:num w:numId="5">
    <w:abstractNumId w:val="5"/>
  </w:num>
  <w:num w:numId="6">
    <w:abstractNumId w:val="7"/>
  </w:num>
  <w:num w:numId="7">
    <w:abstractNumId w:val="13"/>
  </w:num>
  <w:num w:numId="8">
    <w:abstractNumId w:val="14"/>
  </w:num>
  <w:num w:numId="9">
    <w:abstractNumId w:val="16"/>
  </w:num>
  <w:num w:numId="10">
    <w:abstractNumId w:val="2"/>
  </w:num>
  <w:num w:numId="11">
    <w:abstractNumId w:val="12"/>
  </w:num>
  <w:num w:numId="12">
    <w:abstractNumId w:val="15"/>
  </w:num>
  <w:num w:numId="13">
    <w:abstractNumId w:val="8"/>
  </w:num>
  <w:num w:numId="14">
    <w:abstractNumId w:val="9"/>
  </w:num>
  <w:num w:numId="15">
    <w:abstractNumId w:val="18"/>
  </w:num>
  <w:num w:numId="16">
    <w:abstractNumId w:val="10"/>
  </w:num>
  <w:num w:numId="17">
    <w:abstractNumId w:val="1"/>
  </w:num>
  <w:num w:numId="18">
    <w:abstractNumId w:val="3"/>
  </w:num>
  <w:num w:numId="19">
    <w:abstractNumId w:val="1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mirrorMargins/>
  <w:proofState w:spelling="clean" w:grammar="clean"/>
  <w:defaultTabStop w:val="708"/>
  <w:evenAndOddHeaders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B93D5C"/>
    <w:rsid w:val="00051881"/>
    <w:rsid w:val="000B569F"/>
    <w:rsid w:val="001447D7"/>
    <w:rsid w:val="00190700"/>
    <w:rsid w:val="001A4F2F"/>
    <w:rsid w:val="001F7217"/>
    <w:rsid w:val="0024562F"/>
    <w:rsid w:val="00385F95"/>
    <w:rsid w:val="003F5E59"/>
    <w:rsid w:val="0058626A"/>
    <w:rsid w:val="007418F6"/>
    <w:rsid w:val="00817C84"/>
    <w:rsid w:val="00870ABC"/>
    <w:rsid w:val="00881E37"/>
    <w:rsid w:val="008C2095"/>
    <w:rsid w:val="008C734B"/>
    <w:rsid w:val="00917470"/>
    <w:rsid w:val="00A4699C"/>
    <w:rsid w:val="00AF1E6A"/>
    <w:rsid w:val="00B80B41"/>
    <w:rsid w:val="00B90F6D"/>
    <w:rsid w:val="00B93D5C"/>
    <w:rsid w:val="00BF6943"/>
    <w:rsid w:val="00C315CD"/>
    <w:rsid w:val="00CC1CC0"/>
    <w:rsid w:val="00DD39E8"/>
    <w:rsid w:val="00E70486"/>
    <w:rsid w:val="00FA0E2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15CD"/>
    <w:pPr>
      <w:spacing w:after="48" w:line="311" w:lineRule="auto"/>
      <w:ind w:left="370" w:right="559" w:hanging="370"/>
      <w:jc w:val="both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rsid w:val="00C315CD"/>
    <w:pPr>
      <w:keepNext/>
      <w:keepLines/>
      <w:spacing w:after="1" w:line="260" w:lineRule="auto"/>
      <w:ind w:left="578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rsid w:val="00C315CD"/>
    <w:pPr>
      <w:keepNext/>
      <w:keepLines/>
      <w:spacing w:after="100"/>
      <w:ind w:left="578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rsid w:val="00C315CD"/>
    <w:pPr>
      <w:keepNext/>
      <w:keepLines/>
      <w:spacing w:after="102" w:line="260" w:lineRule="auto"/>
      <w:ind w:left="578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sid w:val="00C315CD"/>
    <w:rPr>
      <w:rFonts w:ascii="Calibri" w:eastAsia="Calibri" w:hAnsi="Calibri" w:cs="Calibri"/>
      <w:b/>
      <w:color w:val="000000"/>
      <w:sz w:val="32"/>
    </w:rPr>
  </w:style>
  <w:style w:type="character" w:customStyle="1" w:styleId="10">
    <w:name w:val="Заголовок 1 Знак"/>
    <w:link w:val="1"/>
    <w:rsid w:val="00C315CD"/>
    <w:rPr>
      <w:rFonts w:ascii="Calibri" w:eastAsia="Calibri" w:hAnsi="Calibri" w:cs="Calibri"/>
      <w:b/>
      <w:color w:val="000000"/>
      <w:sz w:val="36"/>
    </w:rPr>
  </w:style>
  <w:style w:type="character" w:customStyle="1" w:styleId="30">
    <w:name w:val="Заголовок 3 Знак"/>
    <w:link w:val="3"/>
    <w:rsid w:val="00C315CD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rsid w:val="00C315C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41"/>
    <w:rPr>
      <w:rFonts w:ascii="Segoe UI" w:eastAsia="Calibri" w:hAnsi="Segoe UI" w:cs="Segoe UI"/>
      <w:color w:val="000000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48" w:line="311" w:lineRule="auto"/>
      <w:ind w:left="370" w:right="559" w:hanging="370"/>
      <w:jc w:val="both"/>
    </w:pPr>
    <w:rPr>
      <w:rFonts w:ascii="Calibri" w:eastAsia="Calibri" w:hAnsi="Calibri" w:cs="Calibri"/>
      <w:color w:val="000000"/>
      <w:sz w:val="26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after="1" w:line="260" w:lineRule="auto"/>
      <w:ind w:left="578" w:hanging="10"/>
      <w:outlineLvl w:val="0"/>
    </w:pPr>
    <w:rPr>
      <w:rFonts w:ascii="Calibri" w:eastAsia="Calibri" w:hAnsi="Calibri" w:cs="Calibri"/>
      <w:b/>
      <w:color w:val="000000"/>
      <w:sz w:val="36"/>
    </w:rPr>
  </w:style>
  <w:style w:type="paragraph" w:styleId="2">
    <w:name w:val="heading 2"/>
    <w:next w:val="a"/>
    <w:link w:val="20"/>
    <w:uiPriority w:val="9"/>
    <w:unhideWhenUsed/>
    <w:qFormat/>
    <w:pPr>
      <w:keepNext/>
      <w:keepLines/>
      <w:spacing w:after="100"/>
      <w:ind w:left="578" w:hanging="10"/>
      <w:outlineLvl w:val="1"/>
    </w:pPr>
    <w:rPr>
      <w:rFonts w:ascii="Calibri" w:eastAsia="Calibri" w:hAnsi="Calibri" w:cs="Calibri"/>
      <w:b/>
      <w:color w:val="000000"/>
      <w:sz w:val="32"/>
    </w:rPr>
  </w:style>
  <w:style w:type="paragraph" w:styleId="3">
    <w:name w:val="heading 3"/>
    <w:next w:val="a"/>
    <w:link w:val="30"/>
    <w:uiPriority w:val="9"/>
    <w:unhideWhenUsed/>
    <w:qFormat/>
    <w:pPr>
      <w:keepNext/>
      <w:keepLines/>
      <w:spacing w:after="102" w:line="260" w:lineRule="auto"/>
      <w:ind w:left="578" w:hanging="10"/>
      <w:outlineLvl w:val="2"/>
    </w:pPr>
    <w:rPr>
      <w:rFonts w:ascii="Calibri" w:eastAsia="Calibri" w:hAnsi="Calibri" w:cs="Calibri"/>
      <w:b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rPr>
      <w:rFonts w:ascii="Calibri" w:eastAsia="Calibri" w:hAnsi="Calibri" w:cs="Calibri"/>
      <w:b/>
      <w:color w:val="000000"/>
      <w:sz w:val="32"/>
    </w:rPr>
  </w:style>
  <w:style w:type="character" w:customStyle="1" w:styleId="10">
    <w:name w:val="Заголовок 1 Знак"/>
    <w:link w:val="1"/>
    <w:rPr>
      <w:rFonts w:ascii="Calibri" w:eastAsia="Calibri" w:hAnsi="Calibri" w:cs="Calibri"/>
      <w:b/>
      <w:color w:val="000000"/>
      <w:sz w:val="36"/>
    </w:rPr>
  </w:style>
  <w:style w:type="character" w:customStyle="1" w:styleId="30">
    <w:name w:val="Заголовок 3 Знак"/>
    <w:link w:val="3"/>
    <w:rPr>
      <w:rFonts w:ascii="Calibri" w:eastAsia="Calibri" w:hAnsi="Calibri" w:cs="Calibri"/>
      <w:b/>
      <w:color w:val="000000"/>
      <w:sz w:val="2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B80B4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80B41"/>
    <w:rPr>
      <w:rFonts w:ascii="Segoe UI" w:eastAsia="Calibri" w:hAnsi="Segoe UI" w:cs="Segoe UI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0275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29</Pages>
  <Words>7432</Words>
  <Characters>42366</Characters>
  <Application>Microsoft Office Word</Application>
  <DocSecurity>0</DocSecurity>
  <Lines>353</Lines>
  <Paragraphs>99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Зыбина™</dc:creator>
  <cp:keywords/>
  <cp:lastModifiedBy>User</cp:lastModifiedBy>
  <cp:revision>11</cp:revision>
  <cp:lastPrinted>2022-01-07T18:06:00Z</cp:lastPrinted>
  <dcterms:created xsi:type="dcterms:W3CDTF">2022-01-07T19:39:00Z</dcterms:created>
  <dcterms:modified xsi:type="dcterms:W3CDTF">2023-09-28T14:58:00Z</dcterms:modified>
</cp:coreProperties>
</file>