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D9" w:rsidRPr="009369DB" w:rsidRDefault="006D1DE6">
      <w:pPr>
        <w:spacing w:after="0" w:line="408" w:lineRule="auto"/>
        <w:ind w:left="120"/>
        <w:jc w:val="center"/>
        <w:rPr>
          <w:lang w:val="ru-RU"/>
        </w:rPr>
      </w:pPr>
      <w:bookmarkStart w:id="0" w:name="block-3523451"/>
      <w:r w:rsidRPr="009369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2ED9" w:rsidRPr="009369DB" w:rsidRDefault="006D1DE6">
      <w:pPr>
        <w:spacing w:after="0" w:line="408" w:lineRule="auto"/>
        <w:ind w:left="120"/>
        <w:jc w:val="center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9369D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42ED9" w:rsidRPr="009369DB" w:rsidRDefault="006D1DE6">
      <w:pPr>
        <w:spacing w:after="0" w:line="408" w:lineRule="auto"/>
        <w:ind w:left="120"/>
        <w:jc w:val="center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9369D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  <w:r w:rsidRPr="009369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69DB">
        <w:rPr>
          <w:rFonts w:ascii="Times New Roman" w:hAnsi="Times New Roman"/>
          <w:color w:val="000000"/>
          <w:sz w:val="28"/>
          <w:lang w:val="ru-RU"/>
        </w:rPr>
        <w:t>​</w:t>
      </w:r>
    </w:p>
    <w:p w:rsidR="00642ED9" w:rsidRPr="009369DB" w:rsidRDefault="006D1DE6">
      <w:pPr>
        <w:spacing w:after="0" w:line="408" w:lineRule="auto"/>
        <w:ind w:left="120"/>
        <w:jc w:val="center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642ED9" w:rsidRPr="009369DB" w:rsidRDefault="00642ED9">
      <w:pPr>
        <w:spacing w:after="0"/>
        <w:ind w:left="120"/>
        <w:rPr>
          <w:lang w:val="ru-RU"/>
        </w:rPr>
      </w:pPr>
    </w:p>
    <w:p w:rsidR="00642ED9" w:rsidRPr="009369DB" w:rsidRDefault="00642ED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D1D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1D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1D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1D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D1D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1D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0E6D86" w:rsidRDefault="006D1D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D1DE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2ED9" w:rsidRDefault="00642ED9">
      <w:pPr>
        <w:spacing w:after="0"/>
        <w:ind w:left="120"/>
      </w:pPr>
    </w:p>
    <w:p w:rsidR="00642ED9" w:rsidRDefault="006D1D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42ED9" w:rsidRDefault="00642ED9">
      <w:pPr>
        <w:spacing w:after="0"/>
        <w:ind w:left="120"/>
      </w:pPr>
    </w:p>
    <w:p w:rsidR="00642ED9" w:rsidRDefault="006D1D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42ED9" w:rsidRDefault="006D1DE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502798)</w:t>
      </w:r>
    </w:p>
    <w:p w:rsidR="00642ED9" w:rsidRDefault="00642ED9">
      <w:pPr>
        <w:spacing w:after="0"/>
        <w:ind w:left="120"/>
        <w:jc w:val="center"/>
      </w:pPr>
    </w:p>
    <w:p w:rsidR="00642ED9" w:rsidRPr="009369DB" w:rsidRDefault="006D1DE6">
      <w:pPr>
        <w:spacing w:after="0" w:line="408" w:lineRule="auto"/>
        <w:ind w:left="120"/>
        <w:jc w:val="center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642ED9" w:rsidRPr="009369DB" w:rsidRDefault="006D1DE6">
      <w:pPr>
        <w:spacing w:after="0" w:line="408" w:lineRule="auto"/>
        <w:ind w:left="120"/>
        <w:jc w:val="center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642ED9" w:rsidRDefault="009369DB" w:rsidP="009369D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</w:t>
      </w:r>
    </w:p>
    <w:p w:rsidR="009369DB" w:rsidRPr="009369DB" w:rsidRDefault="009369DB" w:rsidP="009369DB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Вишневецкая Г.С.</w:t>
      </w:r>
    </w:p>
    <w:p w:rsidR="00642ED9" w:rsidRPr="009369DB" w:rsidRDefault="00642ED9">
      <w:pPr>
        <w:spacing w:after="0"/>
        <w:ind w:left="120"/>
        <w:jc w:val="center"/>
        <w:rPr>
          <w:lang w:val="ru-RU"/>
        </w:rPr>
      </w:pPr>
    </w:p>
    <w:p w:rsidR="00642ED9" w:rsidRPr="009369DB" w:rsidRDefault="00642ED9">
      <w:pPr>
        <w:spacing w:after="0"/>
        <w:ind w:left="120"/>
        <w:jc w:val="center"/>
        <w:rPr>
          <w:lang w:val="ru-RU"/>
        </w:rPr>
      </w:pPr>
    </w:p>
    <w:p w:rsidR="00642ED9" w:rsidRPr="009369DB" w:rsidRDefault="00642ED9">
      <w:pPr>
        <w:spacing w:after="0"/>
        <w:ind w:left="120"/>
        <w:jc w:val="center"/>
        <w:rPr>
          <w:lang w:val="ru-RU"/>
        </w:rPr>
      </w:pPr>
    </w:p>
    <w:p w:rsidR="00642ED9" w:rsidRPr="009369DB" w:rsidRDefault="00642ED9">
      <w:pPr>
        <w:spacing w:after="0"/>
        <w:ind w:left="120"/>
        <w:jc w:val="center"/>
        <w:rPr>
          <w:lang w:val="ru-RU"/>
        </w:rPr>
      </w:pPr>
    </w:p>
    <w:p w:rsidR="00642ED9" w:rsidRPr="009369DB" w:rsidRDefault="00642ED9">
      <w:pPr>
        <w:spacing w:after="0"/>
        <w:ind w:left="120"/>
        <w:jc w:val="center"/>
        <w:rPr>
          <w:lang w:val="ru-RU"/>
        </w:rPr>
      </w:pPr>
    </w:p>
    <w:p w:rsidR="00642ED9" w:rsidRPr="009369DB" w:rsidRDefault="00642ED9">
      <w:pPr>
        <w:spacing w:after="0"/>
        <w:ind w:left="120"/>
        <w:jc w:val="center"/>
        <w:rPr>
          <w:lang w:val="ru-RU"/>
        </w:rPr>
      </w:pPr>
    </w:p>
    <w:p w:rsidR="00642ED9" w:rsidRPr="009369DB" w:rsidRDefault="00642ED9">
      <w:pPr>
        <w:spacing w:after="0"/>
        <w:ind w:left="120"/>
        <w:jc w:val="center"/>
        <w:rPr>
          <w:lang w:val="ru-RU"/>
        </w:rPr>
      </w:pPr>
    </w:p>
    <w:p w:rsidR="00642ED9" w:rsidRPr="009369DB" w:rsidRDefault="00642ED9">
      <w:pPr>
        <w:spacing w:after="0"/>
        <w:ind w:left="120"/>
        <w:jc w:val="center"/>
        <w:rPr>
          <w:lang w:val="ru-RU"/>
        </w:rPr>
      </w:pPr>
    </w:p>
    <w:p w:rsidR="00642ED9" w:rsidRPr="009369DB" w:rsidRDefault="00642ED9">
      <w:pPr>
        <w:spacing w:after="0"/>
        <w:ind w:left="120"/>
        <w:jc w:val="center"/>
        <w:rPr>
          <w:lang w:val="ru-RU"/>
        </w:rPr>
      </w:pPr>
    </w:p>
    <w:p w:rsidR="00642ED9" w:rsidRPr="009369DB" w:rsidRDefault="00642ED9">
      <w:pPr>
        <w:spacing w:after="0"/>
        <w:ind w:left="120"/>
        <w:jc w:val="center"/>
        <w:rPr>
          <w:lang w:val="ru-RU"/>
        </w:rPr>
      </w:pPr>
    </w:p>
    <w:p w:rsidR="00642ED9" w:rsidRPr="009369DB" w:rsidRDefault="006D1DE6">
      <w:pPr>
        <w:spacing w:after="0"/>
        <w:ind w:left="120"/>
        <w:jc w:val="center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9369DB">
        <w:rPr>
          <w:rFonts w:ascii="Times New Roman" w:hAnsi="Times New Roman"/>
          <w:b/>
          <w:color w:val="000000"/>
          <w:sz w:val="28"/>
          <w:lang w:val="ru-RU"/>
        </w:rPr>
        <w:t>с.Андрейково</w:t>
      </w:r>
      <w:bookmarkEnd w:id="3"/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9369D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369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69DB">
        <w:rPr>
          <w:rFonts w:ascii="Times New Roman" w:hAnsi="Times New Roman"/>
          <w:color w:val="000000"/>
          <w:sz w:val="28"/>
          <w:lang w:val="ru-RU"/>
        </w:rPr>
        <w:t>​</w:t>
      </w:r>
    </w:p>
    <w:p w:rsidR="00642ED9" w:rsidRPr="009369DB" w:rsidRDefault="00642ED9">
      <w:pPr>
        <w:spacing w:after="0"/>
        <w:ind w:left="120"/>
        <w:rPr>
          <w:lang w:val="ru-RU"/>
        </w:rPr>
      </w:pPr>
    </w:p>
    <w:p w:rsidR="00642ED9" w:rsidRPr="009369DB" w:rsidRDefault="00642ED9">
      <w:pPr>
        <w:rPr>
          <w:lang w:val="ru-RU"/>
        </w:rPr>
        <w:sectPr w:rsidR="00642ED9" w:rsidRPr="009369DB">
          <w:pgSz w:w="11906" w:h="16383"/>
          <w:pgMar w:top="1134" w:right="850" w:bottom="1134" w:left="1701" w:header="720" w:footer="720" w:gutter="0"/>
          <w:cols w:space="720"/>
        </w:sectPr>
      </w:pPr>
    </w:p>
    <w:p w:rsidR="00642ED9" w:rsidRPr="009369DB" w:rsidRDefault="006D1DE6">
      <w:pPr>
        <w:spacing w:after="0" w:line="264" w:lineRule="auto"/>
        <w:ind w:left="120"/>
        <w:jc w:val="both"/>
        <w:rPr>
          <w:lang w:val="ru-RU"/>
        </w:rPr>
      </w:pPr>
      <w:bookmarkStart w:id="5" w:name="block-3523452"/>
      <w:bookmarkEnd w:id="0"/>
      <w:r w:rsidRPr="009369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</w:t>
      </w:r>
      <w:r w:rsidRPr="009369DB">
        <w:rPr>
          <w:rFonts w:ascii="Times New Roman" w:hAnsi="Times New Roman"/>
          <w:color w:val="000000"/>
          <w:sz w:val="28"/>
          <w:lang w:val="ru-RU"/>
        </w:rPr>
        <w:t>ей программы воспитания.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</w:t>
      </w:r>
      <w:r w:rsidRPr="009369DB">
        <w:rPr>
          <w:rFonts w:ascii="Times New Roman" w:hAnsi="Times New Roman"/>
          <w:color w:val="000000"/>
          <w:sz w:val="28"/>
          <w:lang w:val="ru-RU"/>
        </w:rPr>
        <w:t>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</w:t>
      </w:r>
      <w:r w:rsidRPr="009369DB">
        <w:rPr>
          <w:rFonts w:ascii="Times New Roman" w:hAnsi="Times New Roman"/>
          <w:color w:val="000000"/>
          <w:sz w:val="28"/>
          <w:lang w:val="ru-RU"/>
        </w:rPr>
        <w:t>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</w:t>
      </w:r>
      <w:r w:rsidRPr="009369DB">
        <w:rPr>
          <w:rFonts w:ascii="Times New Roman" w:hAnsi="Times New Roman"/>
          <w:color w:val="000000"/>
          <w:sz w:val="28"/>
          <w:lang w:val="ru-RU"/>
        </w:rPr>
        <w:t>ринципов человеческой деятельности в природе, закладывает основы экологической культуры, здорового образа жизни.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биологических систем разного уровня организации;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методы биологической науки для изучения </w:t>
      </w:r>
      <w:r w:rsidRPr="009369DB">
        <w:rPr>
          <w:rFonts w:ascii="Times New Roman" w:hAnsi="Times New Roman"/>
          <w:color w:val="000000"/>
          <w:sz w:val="28"/>
          <w:lang w:val="ru-RU"/>
        </w:rPr>
        <w:t>биологических систем, в том числе организма человека;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</w:t>
      </w:r>
      <w:r w:rsidRPr="009369DB">
        <w:rPr>
          <w:rFonts w:ascii="Times New Roman" w:hAnsi="Times New Roman"/>
          <w:color w:val="000000"/>
          <w:sz w:val="28"/>
          <w:lang w:val="ru-RU"/>
        </w:rPr>
        <w:t>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</w:t>
      </w:r>
      <w:r w:rsidRPr="009369DB">
        <w:rPr>
          <w:rFonts w:ascii="Times New Roman" w:hAnsi="Times New Roman"/>
          <w:color w:val="000000"/>
          <w:sz w:val="28"/>
          <w:lang w:val="ru-RU"/>
        </w:rPr>
        <w:t>жающей среды.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</w:t>
      </w:r>
      <w:r w:rsidRPr="009369DB">
        <w:rPr>
          <w:rFonts w:ascii="Times New Roman" w:hAnsi="Times New Roman"/>
          <w:color w:val="000000"/>
          <w:sz w:val="28"/>
          <w:lang w:val="ru-RU"/>
        </w:rPr>
        <w:t>ве, о роли биологической науки в практической деятельности людей;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в том числе о современных достижениях в области биологии, её анализ и критическое оценивание;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9369DB">
        <w:rPr>
          <w:rFonts w:ascii="Times New Roman" w:hAnsi="Times New Roman"/>
          <w:color w:val="000000"/>
          <w:sz w:val="28"/>
          <w:lang w:val="ru-RU"/>
        </w:rPr>
        <w:t>Общее число часов, отведенных д</w:t>
      </w:r>
      <w:r w:rsidRPr="009369DB">
        <w:rPr>
          <w:rFonts w:ascii="Times New Roman" w:hAnsi="Times New Roman"/>
          <w:color w:val="000000"/>
          <w:sz w:val="28"/>
          <w:lang w:val="ru-RU"/>
        </w:rPr>
        <w:t>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r w:rsidRPr="009369D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Предлагаемы</w:t>
      </w:r>
      <w:r w:rsidRPr="009369DB">
        <w:rPr>
          <w:rFonts w:ascii="Times New Roman" w:hAnsi="Times New Roman"/>
          <w:color w:val="000000"/>
          <w:sz w:val="28"/>
          <w:lang w:val="ru-RU"/>
        </w:rPr>
        <w:t>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</w:t>
      </w:r>
      <w:r w:rsidRPr="009369DB">
        <w:rPr>
          <w:rFonts w:ascii="Times New Roman" w:hAnsi="Times New Roman"/>
          <w:color w:val="000000"/>
          <w:sz w:val="28"/>
          <w:lang w:val="ru-RU"/>
        </w:rPr>
        <w:t>амках основного государственного экзамена по биологии.</w:t>
      </w:r>
    </w:p>
    <w:p w:rsidR="00642ED9" w:rsidRPr="009369DB" w:rsidRDefault="00642ED9">
      <w:pPr>
        <w:rPr>
          <w:lang w:val="ru-RU"/>
        </w:rPr>
        <w:sectPr w:rsidR="00642ED9" w:rsidRPr="009369DB">
          <w:pgSz w:w="11906" w:h="16383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 w:line="264" w:lineRule="auto"/>
        <w:ind w:left="120"/>
        <w:jc w:val="both"/>
      </w:pPr>
      <w:bookmarkStart w:id="7" w:name="block-352345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42ED9" w:rsidRDefault="00642ED9">
      <w:pPr>
        <w:spacing w:after="0" w:line="264" w:lineRule="auto"/>
        <w:ind w:left="120"/>
        <w:jc w:val="both"/>
      </w:pPr>
    </w:p>
    <w:p w:rsidR="00642ED9" w:rsidRDefault="006D1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42ED9" w:rsidRDefault="006D1DE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Объекты живой и неживой </w:t>
      </w:r>
      <w:r w:rsidRPr="009369DB">
        <w:rPr>
          <w:rFonts w:ascii="Times New Roman" w:hAnsi="Times New Roman"/>
          <w:color w:val="000000"/>
          <w:sz w:val="28"/>
          <w:lang w:val="ru-RU"/>
        </w:rPr>
        <w:t>природы, их сравнение. Живая и неживая природа – единое целое.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</w:t>
      </w:r>
      <w:r w:rsidRPr="009369DB">
        <w:rPr>
          <w:rFonts w:ascii="Times New Roman" w:hAnsi="Times New Roman"/>
          <w:color w:val="000000"/>
          <w:sz w:val="28"/>
          <w:lang w:val="ru-RU"/>
        </w:rPr>
        <w:t>ринар, психолог, агроном, 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Кабинет биологии. Правила п</w:t>
      </w:r>
      <w:r w:rsidRPr="009369DB">
        <w:rPr>
          <w:rFonts w:ascii="Times New Roman" w:hAnsi="Times New Roman"/>
          <w:color w:val="000000"/>
          <w:sz w:val="28"/>
          <w:lang w:val="ru-RU"/>
        </w:rPr>
        <w:t>оведения и работы в кабинете с биологическими приборами и инструментами.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642ED9" w:rsidRDefault="006D1DE6">
      <w:pPr>
        <w:numPr>
          <w:ilvl w:val="0"/>
          <w:numId w:val="2"/>
        </w:numPr>
        <w:spacing w:after="0" w:line="264" w:lineRule="auto"/>
        <w:jc w:val="both"/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Метод описания в биологии (наглядный, словесный, схематический). Метод измерения </w:t>
      </w:r>
      <w:r w:rsidRPr="009369DB">
        <w:rPr>
          <w:rFonts w:ascii="Times New Roman" w:hAnsi="Times New Roman"/>
          <w:color w:val="000000"/>
          <w:sz w:val="28"/>
          <w:lang w:val="ru-RU"/>
        </w:rPr>
        <w:t>(инструменты измерения). Наблюдение и эксперимент как ведущие методы биологии.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</w:t>
      </w:r>
      <w:r w:rsidRPr="009369DB">
        <w:rPr>
          <w:rFonts w:ascii="Times New Roman" w:hAnsi="Times New Roman"/>
          <w:color w:val="000000"/>
          <w:sz w:val="28"/>
          <w:lang w:val="ru-RU"/>
        </w:rPr>
        <w:t>опа.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642ED9" w:rsidRDefault="006D1DE6">
      <w:pPr>
        <w:numPr>
          <w:ilvl w:val="0"/>
          <w:numId w:val="3"/>
        </w:numPr>
        <w:spacing w:after="0" w:line="264" w:lineRule="auto"/>
        <w:jc w:val="both"/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Цитология –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наука о клетке. </w:t>
      </w: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микроскопа.</w:t>
      </w:r>
      <w:r w:rsidRPr="009369DB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369DB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</w:t>
      </w:r>
      <w:r w:rsidRPr="009369DB">
        <w:rPr>
          <w:rFonts w:ascii="Times New Roman" w:hAnsi="Times New Roman"/>
          <w:color w:val="000000"/>
          <w:sz w:val="28"/>
          <w:lang w:val="ru-RU"/>
        </w:rPr>
        <w:t>низмы. Клетки, ткани, органы, системы органов.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</w:t>
      </w:r>
      <w:r w:rsidRPr="009369DB">
        <w:rPr>
          <w:rFonts w:ascii="Times New Roman" w:hAnsi="Times New Roman"/>
          <w:color w:val="000000"/>
          <w:sz w:val="28"/>
          <w:lang w:val="ru-RU"/>
        </w:rPr>
        <w:t>ражимость, приспособленность. Организм – единое целое.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природе и в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Наблюдение за потреблен</w:t>
      </w:r>
      <w:r w:rsidRPr="009369DB">
        <w:rPr>
          <w:rFonts w:ascii="Times New Roman" w:hAnsi="Times New Roman"/>
          <w:color w:val="000000"/>
          <w:sz w:val="28"/>
          <w:lang w:val="ru-RU"/>
        </w:rPr>
        <w:t>ием воды растением.</w:t>
      </w:r>
    </w:p>
    <w:p w:rsidR="00642ED9" w:rsidRDefault="006D1DE6">
      <w:pPr>
        <w:numPr>
          <w:ilvl w:val="0"/>
          <w:numId w:val="4"/>
        </w:numPr>
        <w:spacing w:after="0" w:line="264" w:lineRule="auto"/>
        <w:jc w:val="both"/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</w:t>
      </w:r>
      <w:r w:rsidRPr="009369DB">
        <w:rPr>
          <w:rFonts w:ascii="Times New Roman" w:hAnsi="Times New Roman"/>
          <w:color w:val="000000"/>
          <w:sz w:val="28"/>
          <w:lang w:val="ru-RU"/>
        </w:rPr>
        <w:t>я. Сезонные изменения в жизни организмов.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642ED9" w:rsidRDefault="006D1DE6">
      <w:pPr>
        <w:numPr>
          <w:ilvl w:val="0"/>
          <w:numId w:val="5"/>
        </w:numPr>
        <w:spacing w:after="0" w:line="264" w:lineRule="auto"/>
        <w:jc w:val="both"/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</w:t>
      </w:r>
      <w:r>
        <w:rPr>
          <w:rFonts w:ascii="Times New Roman" w:hAnsi="Times New Roman"/>
          <w:b/>
          <w:color w:val="000000"/>
          <w:sz w:val="28"/>
        </w:rPr>
        <w:t>общества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</w:t>
      </w:r>
      <w:r w:rsidRPr="009369DB">
        <w:rPr>
          <w:rFonts w:ascii="Times New Roman" w:hAnsi="Times New Roman"/>
          <w:color w:val="000000"/>
          <w:sz w:val="28"/>
          <w:lang w:val="ru-RU"/>
        </w:rPr>
        <w:t>природных сообществ (лес, пруд, озеро и другие природные сообщества).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зоны </w:t>
      </w:r>
      <w:r w:rsidRPr="009369DB">
        <w:rPr>
          <w:rFonts w:ascii="Times New Roman" w:hAnsi="Times New Roman"/>
          <w:color w:val="000000"/>
          <w:sz w:val="28"/>
          <w:lang w:val="ru-RU"/>
        </w:rPr>
        <w:t>Земли, их обитатели. Флора и фауна природных зон. Ландшафты: природные и культурные.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642ED9" w:rsidRDefault="006D1DE6">
      <w:pPr>
        <w:numPr>
          <w:ilvl w:val="0"/>
          <w:numId w:val="6"/>
        </w:numPr>
        <w:spacing w:after="0" w:line="264" w:lineRule="auto"/>
        <w:jc w:val="both"/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</w:t>
      </w:r>
      <w:r w:rsidRPr="009369DB">
        <w:rPr>
          <w:rFonts w:ascii="Times New Roman" w:hAnsi="Times New Roman"/>
          <w:color w:val="000000"/>
          <w:sz w:val="28"/>
          <w:lang w:val="ru-RU"/>
        </w:rPr>
        <w:t>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</w:t>
      </w:r>
      <w:r w:rsidRPr="009369DB">
        <w:rPr>
          <w:rFonts w:ascii="Times New Roman" w:hAnsi="Times New Roman"/>
          <w:color w:val="000000"/>
          <w:sz w:val="28"/>
          <w:lang w:val="ru-RU"/>
        </w:rPr>
        <w:t>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</w:t>
      </w:r>
      <w:r w:rsidRPr="009369DB">
        <w:rPr>
          <w:rFonts w:ascii="Times New Roman" w:hAnsi="Times New Roman"/>
          <w:color w:val="000000"/>
          <w:sz w:val="28"/>
          <w:lang w:val="ru-RU"/>
        </w:rPr>
        <w:t>рии.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Default="006D1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42ED9" w:rsidRDefault="006D1DE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и семенные растения.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Органы и системы орг</w:t>
      </w:r>
      <w:r w:rsidRPr="009369DB">
        <w:rPr>
          <w:rFonts w:ascii="Times New Roman" w:hAnsi="Times New Roman"/>
          <w:color w:val="000000"/>
          <w:sz w:val="28"/>
          <w:lang w:val="ru-RU"/>
        </w:rPr>
        <w:t>анов растений. Строение органов растительного организма, их роль и связь между собой.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</w:t>
      </w:r>
      <w:r w:rsidRPr="009369DB">
        <w:rPr>
          <w:rFonts w:ascii="Times New Roman" w:hAnsi="Times New Roman"/>
          <w:color w:val="000000"/>
          <w:sz w:val="28"/>
          <w:lang w:val="ru-RU"/>
        </w:rPr>
        <w:t>в).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642ED9" w:rsidRDefault="006D1DE6">
      <w:pPr>
        <w:numPr>
          <w:ilvl w:val="0"/>
          <w:numId w:val="8"/>
        </w:numPr>
        <w:spacing w:after="0" w:line="264" w:lineRule="auto"/>
        <w:jc w:val="both"/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</w:t>
      </w:r>
      <w:r w:rsidRPr="009369DB">
        <w:rPr>
          <w:rFonts w:ascii="Times New Roman" w:hAnsi="Times New Roman"/>
          <w:color w:val="000000"/>
          <w:sz w:val="28"/>
          <w:lang w:val="ru-RU"/>
        </w:rPr>
        <w:t>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менение корней.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</w:t>
      </w:r>
      <w:r w:rsidRPr="009369DB">
        <w:rPr>
          <w:rFonts w:ascii="Times New Roman" w:hAnsi="Times New Roman"/>
          <w:color w:val="000000"/>
          <w:sz w:val="28"/>
          <w:lang w:val="ru-RU"/>
        </w:rPr>
        <w:t>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Строение и разнооб</w:t>
      </w:r>
      <w:r w:rsidRPr="009369DB">
        <w:rPr>
          <w:rFonts w:ascii="Times New Roman" w:hAnsi="Times New Roman"/>
          <w:color w:val="000000"/>
          <w:sz w:val="28"/>
          <w:lang w:val="ru-RU"/>
        </w:rPr>
        <w:t>разие цветков. Соцветия. Плоды. Типы плодов. Распространение плодов и семян в природе.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микропрепар</w:t>
      </w:r>
      <w:r w:rsidRPr="009369DB">
        <w:rPr>
          <w:rFonts w:ascii="Times New Roman" w:hAnsi="Times New Roman"/>
          <w:color w:val="000000"/>
          <w:sz w:val="28"/>
          <w:lang w:val="ru-RU"/>
        </w:rPr>
        <w:t>ата клеток корня.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</w:t>
      </w:r>
      <w:r w:rsidRPr="009369DB">
        <w:rPr>
          <w:rFonts w:ascii="Times New Roman" w:hAnsi="Times New Roman"/>
          <w:color w:val="000000"/>
          <w:sz w:val="28"/>
          <w:lang w:val="ru-RU"/>
        </w:rPr>
        <w:t>ых микропрепаратах).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семян двудо</w:t>
      </w:r>
      <w:r w:rsidRPr="009369DB">
        <w:rPr>
          <w:rFonts w:ascii="Times New Roman" w:hAnsi="Times New Roman"/>
          <w:color w:val="000000"/>
          <w:sz w:val="28"/>
          <w:lang w:val="ru-RU"/>
        </w:rPr>
        <w:t>льных растений.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642ED9" w:rsidRDefault="006D1DE6">
      <w:pPr>
        <w:numPr>
          <w:ilvl w:val="0"/>
          <w:numId w:val="9"/>
        </w:numPr>
        <w:spacing w:after="0" w:line="264" w:lineRule="auto"/>
        <w:jc w:val="both"/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642ED9" w:rsidRDefault="006D1D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вещества) растения. Минеральное питание растений. Удобрения.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</w:t>
      </w:r>
      <w:r w:rsidRPr="009369DB">
        <w:rPr>
          <w:rFonts w:ascii="Times New Roman" w:hAnsi="Times New Roman"/>
          <w:color w:val="000000"/>
          <w:sz w:val="28"/>
          <w:lang w:val="ru-RU"/>
        </w:rPr>
        <w:t>й, прореживания проростков, полива для жизни культурных растений. Гидропоника.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</w:t>
      </w:r>
      <w:r w:rsidRPr="009369DB">
        <w:rPr>
          <w:rFonts w:ascii="Times New Roman" w:hAnsi="Times New Roman"/>
          <w:color w:val="000000"/>
          <w:sz w:val="28"/>
          <w:lang w:val="ru-RU"/>
        </w:rPr>
        <w:t>Особенности дыхания растений. Взаимосвязь дыхания растения с фотосинтезом.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</w:t>
      </w:r>
      <w:r w:rsidRPr="009369DB">
        <w:rPr>
          <w:rFonts w:ascii="Times New Roman" w:hAnsi="Times New Roman"/>
          <w:color w:val="000000"/>
          <w:sz w:val="28"/>
          <w:lang w:val="ru-RU"/>
        </w:rPr>
        <w:t>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</w:t>
      </w:r>
      <w:r w:rsidRPr="009369DB">
        <w:rPr>
          <w:rFonts w:ascii="Times New Roman" w:hAnsi="Times New Roman"/>
          <w:color w:val="000000"/>
          <w:sz w:val="28"/>
          <w:lang w:val="ru-RU"/>
        </w:rPr>
        <w:t>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растении. Выделение у растений. Листопад.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</w:t>
      </w:r>
      <w:r w:rsidRPr="009369DB">
        <w:rPr>
          <w:rFonts w:ascii="Times New Roman" w:hAnsi="Times New Roman"/>
          <w:color w:val="000000"/>
          <w:sz w:val="28"/>
          <w:lang w:val="ru-RU"/>
        </w:rPr>
        <w:t>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ние растений. Цветки и соцветия. Опыление. Перекрёстное </w:t>
      </w: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Вегетативное размножение цветковых растений в природе. Вегетативное размножение </w:t>
      </w:r>
      <w:r w:rsidRPr="009369DB">
        <w:rPr>
          <w:rFonts w:ascii="Times New Roman" w:hAnsi="Times New Roman"/>
          <w:color w:val="000000"/>
          <w:sz w:val="28"/>
          <w:lang w:val="ru-RU"/>
        </w:rPr>
        <w:t>культурных растений. Клоны. Сохранение признаков материнского растения. Хозяйственное значение вегетативного размножения.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</w:t>
      </w:r>
      <w:r w:rsidRPr="009369DB">
        <w:rPr>
          <w:rFonts w:ascii="Times New Roman" w:hAnsi="Times New Roman"/>
          <w:color w:val="000000"/>
          <w:sz w:val="28"/>
          <w:lang w:val="ru-RU"/>
        </w:rPr>
        <w:t>явление передвижения воды и минеральных веществ по древесине.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</w:t>
      </w:r>
      <w:r w:rsidRPr="009369DB">
        <w:rPr>
          <w:rFonts w:ascii="Times New Roman" w:hAnsi="Times New Roman"/>
          <w:color w:val="000000"/>
          <w:sz w:val="28"/>
          <w:lang w:val="ru-RU"/>
        </w:rPr>
        <w:t>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</w:t>
      </w:r>
      <w:r w:rsidRPr="009369DB">
        <w:rPr>
          <w:rFonts w:ascii="Times New Roman" w:hAnsi="Times New Roman"/>
          <w:color w:val="000000"/>
          <w:sz w:val="28"/>
          <w:lang w:val="ru-RU"/>
        </w:rPr>
        <w:t>ых условиях (на примере фасоли или посевного гороха).</w:t>
      </w:r>
    </w:p>
    <w:p w:rsidR="00642ED9" w:rsidRDefault="006D1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642ED9" w:rsidRDefault="00642ED9">
      <w:pPr>
        <w:spacing w:after="0" w:line="264" w:lineRule="auto"/>
        <w:ind w:left="120"/>
        <w:jc w:val="both"/>
      </w:pPr>
    </w:p>
    <w:p w:rsidR="00642ED9" w:rsidRDefault="006D1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42ED9" w:rsidRDefault="006D1DE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</w:t>
      </w:r>
      <w:r w:rsidRPr="009369DB">
        <w:rPr>
          <w:rFonts w:ascii="Times New Roman" w:hAnsi="Times New Roman"/>
          <w:color w:val="000000"/>
          <w:sz w:val="28"/>
          <w:lang w:val="ru-RU"/>
        </w:rPr>
        <w:t>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Низшие растения. Водоросли. </w:t>
      </w:r>
      <w:r w:rsidRPr="009369DB">
        <w:rPr>
          <w:rFonts w:ascii="Times New Roman" w:hAnsi="Times New Roman"/>
          <w:color w:val="000000"/>
          <w:sz w:val="28"/>
          <w:lang w:val="ru-RU"/>
        </w:rPr>
        <w:t>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</w:t>
      </w:r>
      <w:r w:rsidRPr="009369DB">
        <w:rPr>
          <w:rFonts w:ascii="Times New Roman" w:hAnsi="Times New Roman"/>
          <w:color w:val="000000"/>
          <w:sz w:val="28"/>
          <w:lang w:val="ru-RU"/>
        </w:rPr>
        <w:t>дорослей в природе и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на примере зелёного мха кукушкин лён. </w:t>
      </w: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ая характеристика. Усложнение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</w:t>
      </w:r>
      <w:r w:rsidRPr="009369DB">
        <w:rPr>
          <w:rFonts w:ascii="Times New Roman" w:hAnsi="Times New Roman"/>
          <w:color w:val="000000"/>
          <w:sz w:val="28"/>
          <w:lang w:val="ru-RU"/>
        </w:rPr>
        <w:t>в образовании каменного угля. Значение папоротникообразных в природе и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на примере сосны. Значение хвойных растений в природе и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</w:t>
      </w:r>
      <w:r w:rsidRPr="009369DB">
        <w:rPr>
          <w:rFonts w:ascii="Times New Roman" w:hAnsi="Times New Roman"/>
          <w:color w:val="000000"/>
          <w:sz w:val="28"/>
          <w:lang w:val="ru-RU"/>
        </w:rPr>
        <w:t>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</w:t>
      </w:r>
      <w:r w:rsidRPr="009369DB">
        <w:rPr>
          <w:rFonts w:ascii="Times New Roman" w:hAnsi="Times New Roman"/>
          <w:color w:val="000000"/>
          <w:sz w:val="28"/>
          <w:lang w:val="ru-RU"/>
        </w:rPr>
        <w:t>стных условий, при этом возможно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</w:t>
      </w:r>
      <w:r w:rsidRPr="009369DB">
        <w:rPr>
          <w:rFonts w:ascii="Times New Roman" w:hAnsi="Times New Roman"/>
          <w:color w:val="000000"/>
          <w:sz w:val="28"/>
          <w:lang w:val="ru-RU"/>
        </w:rPr>
        <w:t>, или Бобовые, Паслёновые, Сложноцветные,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9369DB">
        <w:rPr>
          <w:rFonts w:ascii="Times New Roman" w:hAnsi="Times New Roman"/>
          <w:color w:val="000000"/>
          <w:sz w:val="28"/>
          <w:lang w:val="ru-RU"/>
        </w:rPr>
        <w:t>строения папоротника или хвоща.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</w:t>
      </w:r>
      <w:r w:rsidRPr="009369DB">
        <w:rPr>
          <w:rFonts w:ascii="Times New Roman" w:hAnsi="Times New Roman"/>
          <w:color w:val="000000"/>
          <w:sz w:val="28"/>
          <w:lang w:val="ru-RU"/>
        </w:rPr>
        <w:t>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</w:t>
      </w:r>
      <w:r w:rsidRPr="009369DB">
        <w:rPr>
          <w:rFonts w:ascii="Times New Roman" w:hAnsi="Times New Roman"/>
          <w:color w:val="000000"/>
          <w:sz w:val="28"/>
          <w:lang w:val="ru-RU"/>
        </w:rPr>
        <w:t>тений или определительных карточек.</w:t>
      </w:r>
    </w:p>
    <w:p w:rsidR="00642ED9" w:rsidRDefault="006D1DE6">
      <w:pPr>
        <w:numPr>
          <w:ilvl w:val="0"/>
          <w:numId w:val="11"/>
        </w:numPr>
        <w:spacing w:after="0" w:line="264" w:lineRule="auto"/>
        <w:jc w:val="both"/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</w:t>
      </w:r>
      <w:r w:rsidRPr="009369DB">
        <w:rPr>
          <w:rFonts w:ascii="Times New Roman" w:hAnsi="Times New Roman"/>
          <w:color w:val="000000"/>
          <w:sz w:val="28"/>
          <w:lang w:val="ru-RU"/>
        </w:rPr>
        <w:t>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642ED9" w:rsidRDefault="006D1DE6">
      <w:pPr>
        <w:numPr>
          <w:ilvl w:val="0"/>
          <w:numId w:val="12"/>
        </w:numPr>
        <w:spacing w:after="0" w:line="264" w:lineRule="auto"/>
        <w:jc w:val="both"/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9369DB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9369DB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642ED9" w:rsidRDefault="006D1DE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</w:t>
      </w:r>
      <w:r w:rsidRPr="009369DB">
        <w:rPr>
          <w:rFonts w:ascii="Times New Roman" w:hAnsi="Times New Roman"/>
          <w:color w:val="000000"/>
          <w:sz w:val="28"/>
          <w:lang w:val="ru-RU"/>
        </w:rPr>
        <w:t>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</w:t>
      </w:r>
      <w:r w:rsidRPr="009369DB">
        <w:rPr>
          <w:rFonts w:ascii="Times New Roman" w:hAnsi="Times New Roman"/>
          <w:color w:val="000000"/>
          <w:sz w:val="28"/>
          <w:lang w:val="ru-RU"/>
        </w:rPr>
        <w:t>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рсии.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642ED9" w:rsidRDefault="006D1DE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Грибы. Общая характеристика. Шляпочные грибы, их строение, питание, рост, размножение. Съедобные и ядовитые грибы. Меры профилактики </w:t>
      </w:r>
      <w:r w:rsidRPr="009369DB">
        <w:rPr>
          <w:rFonts w:ascii="Times New Roman" w:hAnsi="Times New Roman"/>
          <w:color w:val="000000"/>
          <w:sz w:val="28"/>
          <w:lang w:val="ru-RU"/>
        </w:rPr>
        <w:t>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(пищевая и фармацевтическая промышленность и другие).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Лишайники – комплексн</w:t>
      </w:r>
      <w:r w:rsidRPr="009369DB">
        <w:rPr>
          <w:rFonts w:ascii="Times New Roman" w:hAnsi="Times New Roman"/>
          <w:color w:val="000000"/>
          <w:sz w:val="28"/>
          <w:lang w:val="ru-RU"/>
        </w:rPr>
        <w:t>ые организмы. Строение лишайников. Питание, рост и размножение лишайников. Значение лишайников в природе и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</w:t>
      </w:r>
      <w:r w:rsidRPr="009369DB">
        <w:rPr>
          <w:rFonts w:ascii="Times New Roman" w:hAnsi="Times New Roman"/>
          <w:color w:val="000000"/>
          <w:sz w:val="28"/>
          <w:lang w:val="ru-RU"/>
        </w:rPr>
        <w:t>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</w:t>
      </w:r>
      <w:r w:rsidRPr="009369DB">
        <w:rPr>
          <w:rFonts w:ascii="Times New Roman" w:hAnsi="Times New Roman"/>
          <w:color w:val="000000"/>
          <w:sz w:val="28"/>
          <w:lang w:val="ru-RU"/>
        </w:rPr>
        <w:t>ение строения одноклеточных (мукор) и многоклеточных (пеницилл) плесневых грибов.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</w:t>
      </w:r>
      <w:r w:rsidRPr="009369DB">
        <w:rPr>
          <w:rFonts w:ascii="Times New Roman" w:hAnsi="Times New Roman"/>
          <w:color w:val="000000"/>
          <w:sz w:val="28"/>
          <w:lang w:val="ru-RU"/>
        </w:rPr>
        <w:t>ах).</w:t>
      </w:r>
      <w:bookmarkStart w:id="8" w:name="_TOC_250010"/>
      <w:bookmarkEnd w:id="8"/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Default="006D1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42ED9" w:rsidRDefault="006D1DE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</w:t>
      </w:r>
      <w:r w:rsidRPr="009369DB">
        <w:rPr>
          <w:rFonts w:ascii="Times New Roman" w:hAnsi="Times New Roman"/>
          <w:color w:val="000000"/>
          <w:sz w:val="28"/>
          <w:lang w:val="ru-RU"/>
        </w:rPr>
        <w:t>ела животного, симметрия, размеры тела и другое.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вакуоли, лизосомы, клеточный центр). Процессы, происходящие в клетке. </w:t>
      </w: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</w:t>
      </w:r>
      <w:r w:rsidRPr="009369DB">
        <w:rPr>
          <w:rFonts w:ascii="Times New Roman" w:hAnsi="Times New Roman"/>
          <w:color w:val="000000"/>
          <w:sz w:val="28"/>
          <w:lang w:val="ru-RU"/>
        </w:rPr>
        <w:t>опрепаратов клеток и тканей животных.</w:t>
      </w:r>
    </w:p>
    <w:p w:rsidR="00642ED9" w:rsidRDefault="006D1DE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</w:t>
      </w:r>
      <w:r w:rsidRPr="009369DB">
        <w:rPr>
          <w:rFonts w:ascii="Times New Roman" w:hAnsi="Times New Roman"/>
          <w:color w:val="000000"/>
          <w:sz w:val="28"/>
          <w:lang w:val="ru-RU"/>
        </w:rPr>
        <w:t>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</w:t>
      </w:r>
      <w:r w:rsidRPr="009369DB">
        <w:rPr>
          <w:rFonts w:ascii="Times New Roman" w:hAnsi="Times New Roman"/>
          <w:color w:val="000000"/>
          <w:sz w:val="28"/>
          <w:lang w:val="ru-RU"/>
        </w:rPr>
        <w:t>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Дыхание живо</w:t>
      </w:r>
      <w:r w:rsidRPr="009369DB">
        <w:rPr>
          <w:rFonts w:ascii="Times New Roman" w:hAnsi="Times New Roman"/>
          <w:color w:val="000000"/>
          <w:sz w:val="28"/>
          <w:lang w:val="ru-RU"/>
        </w:rPr>
        <w:t>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Транспорт веществ у животных. Р</w:t>
      </w:r>
      <w:r w:rsidRPr="009369DB">
        <w:rPr>
          <w:rFonts w:ascii="Times New Roman" w:hAnsi="Times New Roman"/>
          <w:color w:val="000000"/>
          <w:sz w:val="28"/>
          <w:lang w:val="ru-RU"/>
        </w:rPr>
        <w:t>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</w:t>
      </w:r>
      <w:r w:rsidRPr="009369DB">
        <w:rPr>
          <w:rFonts w:ascii="Times New Roman" w:hAnsi="Times New Roman"/>
          <w:color w:val="000000"/>
          <w:sz w:val="28"/>
          <w:lang w:val="ru-RU"/>
        </w:rPr>
        <w:t>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</w:t>
      </w:r>
      <w:r w:rsidRPr="009369DB">
        <w:rPr>
          <w:rFonts w:ascii="Times New Roman" w:hAnsi="Times New Roman"/>
          <w:color w:val="000000"/>
          <w:sz w:val="28"/>
          <w:lang w:val="ru-RU"/>
        </w:rPr>
        <w:t>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Покр</w:t>
      </w:r>
      <w:r w:rsidRPr="009369DB">
        <w:rPr>
          <w:rFonts w:ascii="Times New Roman" w:hAnsi="Times New Roman"/>
          <w:color w:val="000000"/>
          <w:sz w:val="28"/>
          <w:lang w:val="ru-RU"/>
        </w:rPr>
        <w:t>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</w:t>
      </w:r>
      <w:r w:rsidRPr="009369DB">
        <w:rPr>
          <w:rFonts w:ascii="Times New Roman" w:hAnsi="Times New Roman"/>
          <w:color w:val="000000"/>
          <w:sz w:val="28"/>
          <w:lang w:val="ru-RU"/>
        </w:rPr>
        <w:t>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</w:t>
      </w:r>
      <w:r w:rsidRPr="009369DB">
        <w:rPr>
          <w:rFonts w:ascii="Times New Roman" w:hAnsi="Times New Roman"/>
          <w:color w:val="000000"/>
          <w:sz w:val="28"/>
          <w:lang w:val="ru-RU"/>
        </w:rPr>
        <w:t>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</w:t>
      </w:r>
      <w:r w:rsidRPr="009369DB">
        <w:rPr>
          <w:rFonts w:ascii="Times New Roman" w:hAnsi="Times New Roman"/>
          <w:color w:val="000000"/>
          <w:sz w:val="28"/>
          <w:lang w:val="ru-RU"/>
        </w:rPr>
        <w:t>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Поведение животных. Вро</w:t>
      </w:r>
      <w:r w:rsidRPr="009369DB">
        <w:rPr>
          <w:rFonts w:ascii="Times New Roman" w:hAnsi="Times New Roman"/>
          <w:color w:val="000000"/>
          <w:sz w:val="28"/>
          <w:lang w:val="ru-RU"/>
        </w:rPr>
        <w:t>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Размножение и развитие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</w:t>
      </w:r>
      <w:r w:rsidRPr="009369DB">
        <w:rPr>
          <w:rFonts w:ascii="Times New Roman" w:hAnsi="Times New Roman"/>
          <w:color w:val="000000"/>
          <w:sz w:val="28"/>
          <w:lang w:val="ru-RU"/>
        </w:rPr>
        <w:t>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и неполный.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</w:t>
      </w:r>
      <w:r w:rsidRPr="009369DB">
        <w:rPr>
          <w:rFonts w:ascii="Times New Roman" w:hAnsi="Times New Roman"/>
          <w:color w:val="000000"/>
          <w:sz w:val="28"/>
          <w:lang w:val="ru-RU"/>
        </w:rPr>
        <w:t>ние покровов тела у животных.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642ED9" w:rsidRDefault="006D1DE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и родстве животных в классификации животных.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</w:t>
      </w:r>
      <w:r w:rsidRPr="009369DB">
        <w:rPr>
          <w:rFonts w:ascii="Times New Roman" w:hAnsi="Times New Roman"/>
          <w:color w:val="000000"/>
          <w:sz w:val="28"/>
          <w:lang w:val="ru-RU"/>
        </w:rPr>
        <w:t>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9369DB">
        <w:rPr>
          <w:rFonts w:ascii="Times New Roman" w:hAnsi="Times New Roman"/>
          <w:color w:val="000000"/>
          <w:sz w:val="28"/>
          <w:lang w:val="ru-RU"/>
        </w:rPr>
        <w:t>строения инфузории-туфельки и наблюдение за её передвижением. Изучение хемотаксиса.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9369DB">
        <w:rPr>
          <w:rFonts w:ascii="Times New Roman" w:hAnsi="Times New Roman"/>
          <w:color w:val="000000"/>
          <w:sz w:val="28"/>
          <w:lang w:val="ru-RU"/>
        </w:rPr>
        <w:t>. Об</w:t>
      </w:r>
      <w:r w:rsidRPr="009369DB">
        <w:rPr>
          <w:rFonts w:ascii="Times New Roman" w:hAnsi="Times New Roman"/>
          <w:color w:val="000000"/>
          <w:sz w:val="28"/>
          <w:lang w:val="ru-RU"/>
        </w:rPr>
        <w:t>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Исследование строения пресноводной гидры и её передвижения (школьный </w:t>
      </w:r>
      <w:r w:rsidRPr="009369DB">
        <w:rPr>
          <w:rFonts w:ascii="Times New Roman" w:hAnsi="Times New Roman"/>
          <w:color w:val="000000"/>
          <w:sz w:val="28"/>
          <w:lang w:val="ru-RU"/>
        </w:rPr>
        <w:t>аквариум).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</w:t>
      </w:r>
      <w:r w:rsidRPr="009369DB">
        <w:rPr>
          <w:rFonts w:ascii="Times New Roman" w:hAnsi="Times New Roman"/>
          <w:color w:val="000000"/>
          <w:sz w:val="28"/>
          <w:lang w:val="ru-RU"/>
        </w:rPr>
        <w:t>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</w:t>
      </w:r>
      <w:r w:rsidRPr="009369DB">
        <w:rPr>
          <w:rFonts w:ascii="Times New Roman" w:hAnsi="Times New Roman"/>
          <w:color w:val="000000"/>
          <w:sz w:val="28"/>
          <w:lang w:val="ru-RU"/>
        </w:rPr>
        <w:t>едупреждению заражения паразитическими червями. Роль червей как почвообразователей.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</w:t>
      </w:r>
      <w:r w:rsidRPr="009369DB">
        <w:rPr>
          <w:rFonts w:ascii="Times New Roman" w:hAnsi="Times New Roman"/>
          <w:color w:val="000000"/>
          <w:sz w:val="28"/>
          <w:lang w:val="ru-RU"/>
        </w:rPr>
        <w:t>я дождевого червя (на готовом влажном препарате и микропрепарате).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</w:t>
      </w:r>
      <w:r w:rsidRPr="009369DB">
        <w:rPr>
          <w:rFonts w:ascii="Times New Roman" w:hAnsi="Times New Roman"/>
          <w:color w:val="000000"/>
          <w:sz w:val="28"/>
          <w:lang w:val="ru-RU"/>
        </w:rPr>
        <w:t>огих. Многообразие членистоногих. Представители классов.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</w:t>
      </w:r>
      <w:r w:rsidRPr="009369DB">
        <w:rPr>
          <w:rFonts w:ascii="Times New Roman" w:hAnsi="Times New Roman"/>
          <w:color w:val="000000"/>
          <w:sz w:val="28"/>
          <w:lang w:val="ru-RU"/>
        </w:rPr>
        <w:t>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</w:t>
      </w:r>
      <w:r w:rsidRPr="009369DB">
        <w:rPr>
          <w:rFonts w:ascii="Times New Roman" w:hAnsi="Times New Roman"/>
          <w:color w:val="000000"/>
          <w:sz w:val="28"/>
          <w:lang w:val="ru-RU"/>
        </w:rPr>
        <w:t>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</w:t>
      </w:r>
      <w:r w:rsidRPr="009369DB">
        <w:rPr>
          <w:rFonts w:ascii="Times New Roman" w:hAnsi="Times New Roman"/>
          <w:color w:val="000000"/>
          <w:sz w:val="28"/>
          <w:lang w:val="ru-RU"/>
        </w:rPr>
        <w:t>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насекомого (на примере майского жука или других крупных насекомых-вредителей).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9369D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</w:t>
      </w:r>
      <w:r w:rsidRPr="009369DB">
        <w:rPr>
          <w:rFonts w:ascii="Times New Roman" w:hAnsi="Times New Roman"/>
          <w:color w:val="000000"/>
          <w:sz w:val="28"/>
          <w:lang w:val="ru-RU"/>
        </w:rPr>
        <w:t>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внешнего строения раковин пресноводных и морских моллюсков (раковины беззубки, перловицы, прудовика, катушки и другие).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</w:t>
      </w:r>
      <w:r w:rsidRPr="009369DB">
        <w:rPr>
          <w:rFonts w:ascii="Times New Roman" w:hAnsi="Times New Roman"/>
          <w:color w:val="000000"/>
          <w:sz w:val="28"/>
          <w:lang w:val="ru-RU"/>
        </w:rPr>
        <w:t>Черепные, или Позвоночные.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9369D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</w:t>
      </w:r>
      <w:r w:rsidRPr="009369DB">
        <w:rPr>
          <w:rFonts w:ascii="Times New Roman" w:hAnsi="Times New Roman"/>
          <w:color w:val="000000"/>
          <w:sz w:val="28"/>
          <w:lang w:val="ru-RU"/>
        </w:rPr>
        <w:t>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примере живой рыбы в банке с водой).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9369DB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</w:t>
      </w:r>
      <w:r w:rsidRPr="009369DB">
        <w:rPr>
          <w:rFonts w:ascii="Times New Roman" w:hAnsi="Times New Roman"/>
          <w:color w:val="000000"/>
          <w:sz w:val="28"/>
          <w:lang w:val="ru-RU"/>
        </w:rPr>
        <w:t>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9369DB">
        <w:rPr>
          <w:rFonts w:ascii="Times New Roman" w:hAnsi="Times New Roman"/>
          <w:color w:val="000000"/>
          <w:sz w:val="28"/>
          <w:lang w:val="ru-RU"/>
        </w:rPr>
        <w:t>. Общая характеристика.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</w:t>
      </w:r>
      <w:r w:rsidRPr="009369DB">
        <w:rPr>
          <w:rFonts w:ascii="Times New Roman" w:hAnsi="Times New Roman"/>
          <w:color w:val="000000"/>
          <w:sz w:val="28"/>
          <w:lang w:val="ru-RU"/>
        </w:rPr>
        <w:t>рана. Значение пресмыкающихся в природе и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</w:t>
      </w:r>
      <w:r w:rsidRPr="009369DB">
        <w:rPr>
          <w:rFonts w:ascii="Times New Roman" w:hAnsi="Times New Roman"/>
          <w:color w:val="000000"/>
          <w:sz w:val="28"/>
          <w:lang w:val="ru-RU"/>
        </w:rPr>
        <w:t>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</w:t>
      </w:r>
      <w:r w:rsidRPr="009369DB">
        <w:rPr>
          <w:rFonts w:ascii="Times New Roman" w:hAnsi="Times New Roman"/>
          <w:color w:val="000000"/>
          <w:sz w:val="28"/>
          <w:lang w:val="ru-RU"/>
        </w:rPr>
        <w:t>ичным условиям среды. Значение птиц в природе и жизни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</w:t>
      </w:r>
      <w:r w:rsidRPr="009369DB">
        <w:rPr>
          <w:rFonts w:ascii="Times New Roman" w:hAnsi="Times New Roman"/>
          <w:color w:val="000000"/>
          <w:sz w:val="28"/>
          <w:lang w:val="ru-RU"/>
        </w:rPr>
        <w:t>та птицы.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Перво</w:t>
      </w:r>
      <w:r w:rsidRPr="009369DB">
        <w:rPr>
          <w:rFonts w:ascii="Times New Roman" w:hAnsi="Times New Roman"/>
          <w:color w:val="000000"/>
          <w:sz w:val="2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9369DB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9369DB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642ED9" w:rsidRDefault="006D1DE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9369DB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9369DB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642ED9" w:rsidRDefault="006D1DE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</w:t>
      </w:r>
      <w:r w:rsidRPr="009369DB">
        <w:rPr>
          <w:rFonts w:ascii="Times New Roman" w:hAnsi="Times New Roman"/>
          <w:color w:val="000000"/>
          <w:sz w:val="28"/>
          <w:lang w:val="ru-RU"/>
        </w:rPr>
        <w:t>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642ED9" w:rsidRDefault="006D1DE6">
      <w:pPr>
        <w:spacing w:after="0" w:line="264" w:lineRule="auto"/>
        <w:ind w:firstLine="600"/>
        <w:jc w:val="both"/>
      </w:pPr>
      <w:r w:rsidRPr="009369DB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распределен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642ED9" w:rsidRDefault="006D1DE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Одомашнивание </w:t>
      </w:r>
      <w:r w:rsidRPr="009369DB">
        <w:rPr>
          <w:rFonts w:ascii="Times New Roman" w:hAnsi="Times New Roman"/>
          <w:color w:val="000000"/>
          <w:sz w:val="28"/>
          <w:lang w:val="ru-RU"/>
        </w:rPr>
        <w:t>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642ED9" w:rsidRDefault="006D1DE6">
      <w:pPr>
        <w:spacing w:after="0" w:line="264" w:lineRule="auto"/>
        <w:ind w:firstLine="600"/>
        <w:jc w:val="both"/>
      </w:pPr>
      <w:r w:rsidRPr="009369DB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</w:t>
      </w:r>
      <w:r w:rsidRPr="009369DB">
        <w:rPr>
          <w:rFonts w:ascii="Times New Roman" w:hAnsi="Times New Roman"/>
          <w:color w:val="000000"/>
          <w:sz w:val="28"/>
          <w:lang w:val="ru-RU"/>
        </w:rPr>
        <w:t>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642ED9" w:rsidRDefault="00642ED9">
      <w:pPr>
        <w:spacing w:after="0" w:line="264" w:lineRule="auto"/>
        <w:ind w:left="120"/>
        <w:jc w:val="both"/>
      </w:pPr>
    </w:p>
    <w:p w:rsidR="00642ED9" w:rsidRDefault="006D1D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42ED9" w:rsidRDefault="006D1DE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</w:t>
      </w:r>
      <w:r w:rsidRPr="009369DB">
        <w:rPr>
          <w:rFonts w:ascii="Times New Roman" w:hAnsi="Times New Roman"/>
          <w:color w:val="000000"/>
          <w:sz w:val="28"/>
          <w:lang w:val="ru-RU"/>
        </w:rPr>
        <w:t>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642ED9" w:rsidRDefault="006D1DE6">
      <w:pPr>
        <w:spacing w:after="0" w:line="264" w:lineRule="auto"/>
        <w:ind w:firstLine="600"/>
        <w:jc w:val="both"/>
      </w:pPr>
      <w:r w:rsidRPr="009369DB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</w:t>
      </w:r>
      <w:r w:rsidRPr="009369DB">
        <w:rPr>
          <w:rFonts w:ascii="Times New Roman" w:hAnsi="Times New Roman"/>
          <w:color w:val="000000"/>
          <w:sz w:val="28"/>
          <w:lang w:val="ru-RU"/>
        </w:rPr>
        <w:t>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642ED9" w:rsidRDefault="006D1DE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</w:t>
      </w:r>
      <w:r w:rsidRPr="009369DB">
        <w:rPr>
          <w:rFonts w:ascii="Times New Roman" w:hAnsi="Times New Roman"/>
          <w:color w:val="000000"/>
          <w:sz w:val="28"/>
          <w:lang w:val="ru-RU"/>
        </w:rPr>
        <w:t>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642ED9" w:rsidRDefault="006D1DE6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</w:t>
      </w:r>
      <w:r w:rsidRPr="009369DB">
        <w:rPr>
          <w:rFonts w:ascii="Times New Roman" w:hAnsi="Times New Roman"/>
          <w:color w:val="000000"/>
          <w:sz w:val="28"/>
          <w:lang w:val="ru-RU"/>
        </w:rPr>
        <w:t>, нервные узлы. Рефлекс. Рефлекторная дуга.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</w:t>
      </w:r>
      <w:r w:rsidRPr="009369DB">
        <w:rPr>
          <w:rFonts w:ascii="Times New Roman" w:hAnsi="Times New Roman"/>
          <w:color w:val="000000"/>
          <w:sz w:val="28"/>
          <w:lang w:val="ru-RU"/>
        </w:rPr>
        <w:t>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</w:t>
      </w:r>
      <w:r w:rsidRPr="009369DB">
        <w:rPr>
          <w:rFonts w:ascii="Times New Roman" w:hAnsi="Times New Roman"/>
          <w:color w:val="000000"/>
          <w:sz w:val="28"/>
          <w:lang w:val="ru-RU"/>
        </w:rPr>
        <w:t>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642ED9" w:rsidRDefault="006D1DE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</w:t>
      </w:r>
      <w:r w:rsidRPr="009369DB">
        <w:rPr>
          <w:rFonts w:ascii="Times New Roman" w:hAnsi="Times New Roman"/>
          <w:color w:val="000000"/>
          <w:sz w:val="28"/>
          <w:lang w:val="ru-RU"/>
        </w:rPr>
        <w:t>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Мышечная система.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</w:t>
      </w:r>
      <w:r w:rsidRPr="009369DB">
        <w:rPr>
          <w:rFonts w:ascii="Times New Roman" w:hAnsi="Times New Roman"/>
          <w:color w:val="000000"/>
          <w:sz w:val="28"/>
          <w:lang w:val="ru-RU"/>
        </w:rPr>
        <w:t>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9369DB">
        <w:rPr>
          <w:rFonts w:ascii="Times New Roman" w:hAnsi="Times New Roman"/>
          <w:color w:val="000000"/>
          <w:sz w:val="28"/>
          <w:lang w:val="ru-RU"/>
        </w:rPr>
        <w:t>строения костей (на муляжах).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Опреде</w:t>
      </w:r>
      <w:r w:rsidRPr="009369DB">
        <w:rPr>
          <w:rFonts w:ascii="Times New Roman" w:hAnsi="Times New Roman"/>
          <w:color w:val="000000"/>
          <w:sz w:val="28"/>
          <w:lang w:val="ru-RU"/>
        </w:rPr>
        <w:t>ление признаков плоскостопия.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642ED9" w:rsidRDefault="006D1DE6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</w:t>
      </w:r>
      <w:r w:rsidRPr="009369DB">
        <w:rPr>
          <w:rFonts w:ascii="Times New Roman" w:hAnsi="Times New Roman"/>
          <w:color w:val="000000"/>
          <w:sz w:val="28"/>
          <w:lang w:val="ru-RU"/>
        </w:rPr>
        <w:t>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</w:t>
      </w:r>
      <w:r w:rsidRPr="009369DB">
        <w:rPr>
          <w:rFonts w:ascii="Times New Roman" w:hAnsi="Times New Roman"/>
          <w:color w:val="000000"/>
          <w:sz w:val="28"/>
          <w:lang w:val="ru-RU"/>
        </w:rPr>
        <w:t>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642ED9" w:rsidRDefault="006D1DE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</w:t>
      </w:r>
      <w:r w:rsidRPr="009369DB">
        <w:rPr>
          <w:rFonts w:ascii="Times New Roman" w:hAnsi="Times New Roman"/>
          <w:color w:val="000000"/>
          <w:sz w:val="28"/>
          <w:lang w:val="ru-RU"/>
        </w:rPr>
        <w:t>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642ED9" w:rsidRDefault="006D1D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642ED9" w:rsidRDefault="006D1DE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табакокурения, </w:t>
      </w:r>
      <w:r w:rsidRPr="009369DB">
        <w:rPr>
          <w:rFonts w:ascii="Times New Roman" w:hAnsi="Times New Roman"/>
          <w:color w:val="000000"/>
          <w:sz w:val="28"/>
          <w:lang w:val="ru-RU"/>
        </w:rPr>
        <w:t>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Определение часто</w:t>
      </w:r>
      <w:r w:rsidRPr="009369DB">
        <w:rPr>
          <w:rFonts w:ascii="Times New Roman" w:hAnsi="Times New Roman"/>
          <w:color w:val="000000"/>
          <w:sz w:val="28"/>
          <w:lang w:val="ru-RU"/>
        </w:rPr>
        <w:t>ты дыхания. Влияние различных факторов на частоту дыхания.</w:t>
      </w:r>
    </w:p>
    <w:p w:rsidR="00642ED9" w:rsidRDefault="006D1DE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</w:t>
      </w:r>
      <w:r w:rsidRPr="009369DB">
        <w:rPr>
          <w:rFonts w:ascii="Times New Roman" w:hAnsi="Times New Roman"/>
          <w:color w:val="000000"/>
          <w:sz w:val="28"/>
          <w:lang w:val="ru-RU"/>
        </w:rPr>
        <w:t>низмов, населяющих организм человека. Регуляция пищеварения. Методы изучения органов пищеварения. Работы И.П. Павлова.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642ED9" w:rsidRDefault="006D1DE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</w:t>
      </w:r>
      <w:r w:rsidRPr="009369DB">
        <w:rPr>
          <w:rFonts w:ascii="Times New Roman" w:hAnsi="Times New Roman"/>
          <w:color w:val="000000"/>
          <w:sz w:val="28"/>
          <w:lang w:val="ru-RU"/>
        </w:rPr>
        <w:t>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</w:t>
      </w:r>
      <w:r w:rsidRPr="009369DB">
        <w:rPr>
          <w:rFonts w:ascii="Times New Roman" w:hAnsi="Times New Roman"/>
          <w:color w:val="000000"/>
          <w:sz w:val="28"/>
          <w:lang w:val="ru-RU"/>
        </w:rPr>
        <w:t>ы. Сохранение витаминов в пище.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</w:t>
      </w:r>
      <w:r w:rsidRPr="009369DB">
        <w:rPr>
          <w:rFonts w:ascii="Times New Roman" w:hAnsi="Times New Roman"/>
          <w:color w:val="000000"/>
          <w:sz w:val="28"/>
          <w:lang w:val="ru-RU"/>
        </w:rPr>
        <w:t>ищи.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642ED9" w:rsidRDefault="006D1DE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требования к одежде и обуви. Заболевания кожи и их </w:t>
      </w: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</w:t>
      </w:r>
      <w:r w:rsidRPr="009369DB">
        <w:rPr>
          <w:rFonts w:ascii="Times New Roman" w:hAnsi="Times New Roman"/>
          <w:color w:val="000000"/>
          <w:sz w:val="28"/>
          <w:lang w:val="ru-RU"/>
        </w:rPr>
        <w:t>еление жирности различных участков кожи лица.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642ED9" w:rsidRDefault="006D1DE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</w:t>
      </w:r>
      <w:r w:rsidRPr="009369DB">
        <w:rPr>
          <w:rFonts w:ascii="Times New Roman" w:hAnsi="Times New Roman"/>
          <w:color w:val="000000"/>
          <w:sz w:val="28"/>
          <w:lang w:val="ru-RU"/>
        </w:rPr>
        <w:t>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Определение местопол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ожения почек (на муляже).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642ED9" w:rsidRDefault="006D1DE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</w:t>
      </w:r>
      <w:r w:rsidRPr="009369DB">
        <w:rPr>
          <w:rFonts w:ascii="Times New Roman" w:hAnsi="Times New Roman"/>
          <w:color w:val="000000"/>
          <w:sz w:val="28"/>
          <w:lang w:val="ru-RU"/>
        </w:rPr>
        <w:t>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</w:t>
      </w:r>
      <w:r w:rsidRPr="009369DB">
        <w:rPr>
          <w:rFonts w:ascii="Times New Roman" w:hAnsi="Times New Roman"/>
          <w:color w:val="000000"/>
          <w:sz w:val="28"/>
          <w:lang w:val="ru-RU"/>
        </w:rPr>
        <w:t>и, передающиеся половым путём, их профилактика.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642ED9" w:rsidRDefault="006D1DE6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</w:t>
      </w:r>
      <w:r w:rsidRPr="009369DB">
        <w:rPr>
          <w:rFonts w:ascii="Times New Roman" w:hAnsi="Times New Roman"/>
          <w:color w:val="000000"/>
          <w:sz w:val="28"/>
          <w:lang w:val="ru-RU"/>
        </w:rPr>
        <w:t>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</w:t>
      </w:r>
      <w:r w:rsidRPr="009369DB">
        <w:rPr>
          <w:rFonts w:ascii="Times New Roman" w:hAnsi="Times New Roman"/>
          <w:color w:val="000000"/>
          <w:sz w:val="28"/>
          <w:lang w:val="ru-RU"/>
        </w:rPr>
        <w:t>ие. Нарушения слуха и их причины. Гигиена слуха.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зрения (на муляже и влажном препарате).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642ED9" w:rsidRDefault="006D1DE6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</w:t>
      </w:r>
      <w:r w:rsidRPr="009369DB">
        <w:rPr>
          <w:rFonts w:ascii="Times New Roman" w:hAnsi="Times New Roman"/>
          <w:color w:val="000000"/>
          <w:sz w:val="28"/>
          <w:lang w:val="ru-RU"/>
        </w:rPr>
        <w:t>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</w:t>
      </w:r>
      <w:r w:rsidRPr="009369DB">
        <w:rPr>
          <w:rFonts w:ascii="Times New Roman" w:hAnsi="Times New Roman"/>
          <w:color w:val="000000"/>
          <w:sz w:val="28"/>
          <w:lang w:val="ru-RU"/>
        </w:rPr>
        <w:t>тер поведения.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</w:t>
      </w:r>
      <w:r w:rsidRPr="009369DB">
        <w:rPr>
          <w:rFonts w:ascii="Times New Roman" w:hAnsi="Times New Roman"/>
          <w:color w:val="000000"/>
          <w:sz w:val="28"/>
          <w:lang w:val="ru-RU"/>
        </w:rPr>
        <w:t>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642ED9" w:rsidRDefault="006D1DE6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</w:t>
      </w:r>
      <w:r w:rsidRPr="009369DB">
        <w:rPr>
          <w:rFonts w:ascii="Times New Roman" w:hAnsi="Times New Roman"/>
          <w:color w:val="000000"/>
          <w:sz w:val="28"/>
          <w:lang w:val="ru-RU"/>
        </w:rPr>
        <w:t>. Соблюдение правил поведения в окружающей среде, в опасных и чрезвычайных ситуациях.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</w:t>
      </w:r>
      <w:r w:rsidRPr="009369DB">
        <w:rPr>
          <w:rFonts w:ascii="Times New Roman" w:hAnsi="Times New Roman"/>
          <w:color w:val="000000"/>
          <w:sz w:val="28"/>
          <w:lang w:val="ru-RU"/>
        </w:rPr>
        <w:t>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</w:t>
      </w:r>
      <w:r w:rsidRPr="009369DB">
        <w:rPr>
          <w:rFonts w:ascii="Times New Roman" w:hAnsi="Times New Roman"/>
          <w:color w:val="000000"/>
          <w:sz w:val="28"/>
          <w:lang w:val="ru-RU"/>
        </w:rPr>
        <w:t>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642ED9" w:rsidRPr="009369DB" w:rsidRDefault="00642ED9">
      <w:pPr>
        <w:rPr>
          <w:lang w:val="ru-RU"/>
        </w:rPr>
        <w:sectPr w:rsidR="00642ED9" w:rsidRPr="009369DB">
          <w:pgSz w:w="11906" w:h="16383"/>
          <w:pgMar w:top="1134" w:right="850" w:bottom="1134" w:left="1701" w:header="720" w:footer="720" w:gutter="0"/>
          <w:cols w:space="720"/>
        </w:sectPr>
      </w:pPr>
    </w:p>
    <w:p w:rsidR="00642ED9" w:rsidRPr="009369DB" w:rsidRDefault="006D1DE6">
      <w:pPr>
        <w:spacing w:after="0" w:line="264" w:lineRule="auto"/>
        <w:ind w:left="120"/>
        <w:rPr>
          <w:lang w:val="ru-RU"/>
        </w:rPr>
      </w:pPr>
      <w:bookmarkStart w:id="9" w:name="block-3523453"/>
      <w:bookmarkEnd w:id="7"/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БИОЛОГИИ НА </w:t>
      </w:r>
      <w:r w:rsidRPr="009369DB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(БАЗОВЫЙ УРОВЕНЬ)</w:t>
      </w:r>
    </w:p>
    <w:p w:rsidR="00642ED9" w:rsidRPr="009369DB" w:rsidRDefault="006D1DE6">
      <w:pPr>
        <w:spacing w:after="0" w:line="264" w:lineRule="auto"/>
        <w:ind w:left="120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​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left="12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ЛИЧНОСТНЫЕ РЕЗУЛ</w:t>
      </w:r>
      <w:r w:rsidRPr="009369DB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</w:t>
      </w:r>
      <w:r w:rsidRPr="009369DB">
        <w:rPr>
          <w:rFonts w:ascii="Times New Roman" w:hAnsi="Times New Roman"/>
          <w:color w:val="000000"/>
          <w:sz w:val="28"/>
          <w:lang w:val="ru-RU"/>
        </w:rPr>
        <w:t>ательной деятельности, в том числе в части: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отношение к </w:t>
      </w:r>
      <w:r w:rsidRPr="009369DB">
        <w:rPr>
          <w:rFonts w:ascii="Times New Roman" w:hAnsi="Times New Roman"/>
          <w:color w:val="000000"/>
          <w:sz w:val="28"/>
          <w:lang w:val="ru-RU"/>
        </w:rPr>
        <w:t>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</w:t>
      </w:r>
      <w:r w:rsidRPr="009369DB">
        <w:rPr>
          <w:rFonts w:ascii="Times New Roman" w:hAnsi="Times New Roman"/>
          <w:color w:val="000000"/>
          <w:sz w:val="28"/>
          <w:lang w:val="ru-RU"/>
        </w:rPr>
        <w:t>ской культуры;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</w:t>
      </w:r>
      <w:r w:rsidRPr="009369DB">
        <w:rPr>
          <w:rFonts w:ascii="Times New Roman" w:hAnsi="Times New Roman"/>
          <w:b/>
          <w:color w:val="000000"/>
          <w:sz w:val="28"/>
          <w:lang w:val="ru-RU"/>
        </w:rPr>
        <w:t>овья и эмоционального благополучия: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9369DB">
        <w:rPr>
          <w:rFonts w:ascii="Times New Roman" w:hAnsi="Times New Roman"/>
          <w:color w:val="000000"/>
          <w:sz w:val="28"/>
          <w:lang w:val="ru-RU"/>
        </w:rPr>
        <w:t>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биологией;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готовность к у</w:t>
      </w:r>
      <w:r w:rsidRPr="009369DB">
        <w:rPr>
          <w:rFonts w:ascii="Times New Roman" w:hAnsi="Times New Roman"/>
          <w:color w:val="000000"/>
          <w:sz w:val="28"/>
          <w:lang w:val="ru-RU"/>
        </w:rPr>
        <w:t>частию в практической деятельности экологической направленности;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понима</w:t>
      </w:r>
      <w:r w:rsidRPr="009369DB">
        <w:rPr>
          <w:rFonts w:ascii="Times New Roman" w:hAnsi="Times New Roman"/>
          <w:color w:val="000000"/>
          <w:sz w:val="28"/>
          <w:lang w:val="ru-RU"/>
        </w:rPr>
        <w:t>ние роли биологической науки в формировании научного мировоззрения;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left="12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МЕТАПРЕДМЕ</w:t>
      </w:r>
      <w:r w:rsidRPr="009369DB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left="12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 учётом пр</w:t>
      </w:r>
      <w:r w:rsidRPr="009369DB">
        <w:rPr>
          <w:rFonts w:ascii="Times New Roman" w:hAnsi="Times New Roman"/>
          <w:color w:val="000000"/>
          <w:sz w:val="28"/>
          <w:lang w:val="ru-RU"/>
        </w:rPr>
        <w:t>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</w:t>
      </w:r>
      <w:r w:rsidRPr="009369DB">
        <w:rPr>
          <w:rFonts w:ascii="Times New Roman" w:hAnsi="Times New Roman"/>
          <w:color w:val="000000"/>
          <w:sz w:val="28"/>
          <w:lang w:val="ru-RU"/>
        </w:rPr>
        <w:t>чи;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самостоятельно выбирать спосо</w:t>
      </w:r>
      <w:r w:rsidRPr="009369DB">
        <w:rPr>
          <w:rFonts w:ascii="Times New Roman" w:hAnsi="Times New Roman"/>
          <w:color w:val="000000"/>
          <w:sz w:val="28"/>
          <w:lang w:val="ru-RU"/>
        </w:rPr>
        <w:t>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</w:t>
      </w:r>
      <w:r w:rsidRPr="009369DB">
        <w:rPr>
          <w:rFonts w:ascii="Times New Roman" w:hAnsi="Times New Roman"/>
          <w:color w:val="000000"/>
          <w:sz w:val="28"/>
          <w:lang w:val="ru-RU"/>
        </w:rPr>
        <w:t>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9369DB">
        <w:rPr>
          <w:rFonts w:ascii="Times New Roman" w:hAnsi="Times New Roman"/>
          <w:color w:val="000000"/>
          <w:sz w:val="28"/>
          <w:lang w:val="ru-RU"/>
        </w:rPr>
        <w:t>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</w:t>
      </w:r>
      <w:r w:rsidRPr="009369DB">
        <w:rPr>
          <w:rFonts w:ascii="Times New Roman" w:hAnsi="Times New Roman"/>
          <w:color w:val="000000"/>
          <w:sz w:val="28"/>
          <w:lang w:val="ru-RU"/>
        </w:rPr>
        <w:t>у собой;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</w:t>
      </w:r>
      <w:r w:rsidRPr="009369DB">
        <w:rPr>
          <w:rFonts w:ascii="Times New Roman" w:hAnsi="Times New Roman"/>
          <w:color w:val="000000"/>
          <w:sz w:val="28"/>
          <w:lang w:val="ru-RU"/>
        </w:rPr>
        <w:t>ученных выводов и обобщений;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</w:t>
      </w:r>
      <w:r w:rsidRPr="009369DB">
        <w:rPr>
          <w:rFonts w:ascii="Times New Roman" w:hAnsi="Times New Roman"/>
          <w:color w:val="000000"/>
          <w:sz w:val="28"/>
          <w:lang w:val="ru-RU"/>
        </w:rPr>
        <w:t>ию различных видов и форм представления;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</w:t>
      </w:r>
      <w:r w:rsidRPr="009369DB">
        <w:rPr>
          <w:rFonts w:ascii="Times New Roman" w:hAnsi="Times New Roman"/>
          <w:color w:val="000000"/>
          <w:sz w:val="28"/>
          <w:lang w:val="ru-RU"/>
        </w:rPr>
        <w:t>емые задачи несложными схемами, диаграммами, иной графикой и их комбинациями;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left="12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369DB">
        <w:rPr>
          <w:rFonts w:ascii="Times New Roman" w:hAnsi="Times New Roman"/>
          <w:b/>
          <w:color w:val="000000"/>
          <w:sz w:val="28"/>
          <w:lang w:val="ru-RU"/>
        </w:rPr>
        <w:t>оммуникативные универсальные учебные действия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1</w:t>
      </w:r>
      <w:r w:rsidRPr="009369DB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распознавать неверба</w:t>
      </w:r>
      <w:r w:rsidRPr="009369DB">
        <w:rPr>
          <w:rFonts w:ascii="Times New Roman" w:hAnsi="Times New Roman"/>
          <w:color w:val="000000"/>
          <w:sz w:val="28"/>
          <w:lang w:val="ru-RU"/>
        </w:rPr>
        <w:t>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</w:t>
      </w:r>
      <w:r w:rsidRPr="009369DB">
        <w:rPr>
          <w:rFonts w:ascii="Times New Roman" w:hAnsi="Times New Roman"/>
          <w:color w:val="000000"/>
          <w:sz w:val="28"/>
          <w:lang w:val="ru-RU"/>
        </w:rPr>
        <w:t>ировать свои возражения;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</w:t>
      </w:r>
      <w:r w:rsidRPr="009369DB">
        <w:rPr>
          <w:rFonts w:ascii="Times New Roman" w:hAnsi="Times New Roman"/>
          <w:color w:val="000000"/>
          <w:sz w:val="28"/>
          <w:lang w:val="ru-RU"/>
        </w:rPr>
        <w:t>ениями других участников диалога, обнаруживать различие и сходство позиций;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</w:t>
      </w:r>
      <w:r w:rsidRPr="009369DB">
        <w:rPr>
          <w:rFonts w:ascii="Times New Roman" w:hAnsi="Times New Roman"/>
          <w:color w:val="000000"/>
          <w:sz w:val="28"/>
          <w:lang w:val="ru-RU"/>
        </w:rPr>
        <w:t>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</w:t>
      </w:r>
      <w:r w:rsidRPr="009369DB">
        <w:rPr>
          <w:rFonts w:ascii="Times New Roman" w:hAnsi="Times New Roman"/>
          <w:color w:val="000000"/>
          <w:sz w:val="28"/>
          <w:lang w:val="ru-RU"/>
        </w:rPr>
        <w:t>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</w:t>
      </w:r>
      <w:r w:rsidRPr="009369DB">
        <w:rPr>
          <w:rFonts w:ascii="Times New Roman" w:hAnsi="Times New Roman"/>
          <w:color w:val="000000"/>
          <w:sz w:val="28"/>
          <w:lang w:val="ru-RU"/>
        </w:rPr>
        <w:t>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</w:t>
      </w:r>
      <w:r w:rsidRPr="009369DB">
        <w:rPr>
          <w:rFonts w:ascii="Times New Roman" w:hAnsi="Times New Roman"/>
          <w:color w:val="000000"/>
          <w:sz w:val="28"/>
          <w:lang w:val="ru-RU"/>
        </w:rPr>
        <w:t>ировать свои действия с другими членами команды;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</w:t>
      </w:r>
      <w:r w:rsidRPr="009369DB">
        <w:rPr>
          <w:rFonts w:ascii="Times New Roman" w:hAnsi="Times New Roman"/>
          <w:color w:val="000000"/>
          <w:sz w:val="28"/>
          <w:lang w:val="ru-RU"/>
        </w:rPr>
        <w:t>результатов, разделять сферу ответственности и проявлять готовность к предоставлению отчёта перед группой;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щихся. 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left="12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решения в </w:t>
      </w:r>
      <w:r w:rsidRPr="009369DB">
        <w:rPr>
          <w:rFonts w:ascii="Times New Roman" w:hAnsi="Times New Roman"/>
          <w:color w:val="000000"/>
          <w:sz w:val="28"/>
          <w:lang w:val="ru-RU"/>
        </w:rPr>
        <w:t>группе, принятие решений группой);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</w:t>
      </w:r>
      <w:r w:rsidRPr="009369DB">
        <w:rPr>
          <w:rFonts w:ascii="Times New Roman" w:hAnsi="Times New Roman"/>
          <w:color w:val="000000"/>
          <w:sz w:val="28"/>
          <w:lang w:val="ru-RU"/>
        </w:rPr>
        <w:t>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Самоконтроль</w:t>
      </w:r>
      <w:r w:rsidRPr="009369DB">
        <w:rPr>
          <w:rFonts w:ascii="Times New Roman" w:hAnsi="Times New Roman"/>
          <w:b/>
          <w:color w:val="000000"/>
          <w:sz w:val="28"/>
          <w:lang w:val="ru-RU"/>
        </w:rPr>
        <w:t>, эмоциональный интеллект: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</w:t>
      </w:r>
      <w:r w:rsidRPr="009369DB">
        <w:rPr>
          <w:rFonts w:ascii="Times New Roman" w:hAnsi="Times New Roman"/>
          <w:color w:val="000000"/>
          <w:sz w:val="28"/>
          <w:lang w:val="ru-RU"/>
        </w:rPr>
        <w:t>ировать решение к меняющимся обстоятельствам;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</w:t>
      </w:r>
      <w:r w:rsidRPr="009369DB">
        <w:rPr>
          <w:rFonts w:ascii="Times New Roman" w:hAnsi="Times New Roman"/>
          <w:color w:val="000000"/>
          <w:sz w:val="28"/>
          <w:lang w:val="ru-RU"/>
        </w:rPr>
        <w:t>тоятельств, изменившихся ситуаций, установленных ошибок, возникших трудностей;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ставить себя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на место другого человека, понимать мотивы и намерения другого;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открытость себе и </w:t>
      </w:r>
      <w:r w:rsidRPr="009369DB">
        <w:rPr>
          <w:rFonts w:ascii="Times New Roman" w:hAnsi="Times New Roman"/>
          <w:color w:val="000000"/>
          <w:sz w:val="28"/>
          <w:lang w:val="ru-RU"/>
        </w:rPr>
        <w:t>другим;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</w:t>
      </w:r>
      <w:r w:rsidRPr="009369DB">
        <w:rPr>
          <w:rFonts w:ascii="Times New Roman" w:hAnsi="Times New Roman"/>
          <w:color w:val="000000"/>
          <w:sz w:val="28"/>
          <w:lang w:val="ru-RU"/>
        </w:rPr>
        <w:t>я собой, самодисциплины, устойчивого поведения).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left="120"/>
        <w:jc w:val="both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42ED9" w:rsidRPr="009369DB" w:rsidRDefault="00642ED9">
      <w:pPr>
        <w:spacing w:after="0" w:line="264" w:lineRule="auto"/>
        <w:ind w:left="120"/>
        <w:jc w:val="both"/>
        <w:rPr>
          <w:lang w:val="ru-RU"/>
        </w:rPr>
      </w:pP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</w:t>
      </w:r>
      <w:r w:rsidRPr="009369DB">
        <w:rPr>
          <w:rFonts w:ascii="Times New Roman" w:hAnsi="Times New Roman"/>
          <w:color w:val="000000"/>
          <w:sz w:val="28"/>
          <w:lang w:val="ru-RU"/>
        </w:rPr>
        <w:t>живой и неживой природы;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</w:t>
      </w:r>
      <w:r w:rsidRPr="009369DB">
        <w:rPr>
          <w:rFonts w:ascii="Times New Roman" w:hAnsi="Times New Roman"/>
          <w:color w:val="000000"/>
          <w:sz w:val="28"/>
          <w:lang w:val="ru-RU"/>
        </w:rPr>
        <w:t>й, А. Л. Чижевский) и зарубежных (в том числе Аристотель, Теофраст, Гиппократ) учёных в развитие биологии;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</w:t>
      </w:r>
      <w:r w:rsidRPr="009369DB">
        <w:rPr>
          <w:rFonts w:ascii="Times New Roman" w:hAnsi="Times New Roman"/>
          <w:color w:val="000000"/>
          <w:sz w:val="28"/>
          <w:lang w:val="ru-RU"/>
        </w:rPr>
        <w:t>множение;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</w:t>
      </w:r>
      <w:r w:rsidRPr="009369DB">
        <w:rPr>
          <w:rFonts w:ascii="Times New Roman" w:hAnsi="Times New Roman"/>
          <w:color w:val="000000"/>
          <w:sz w:val="28"/>
          <w:lang w:val="ru-RU"/>
        </w:rPr>
        <w:t>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</w:t>
      </w:r>
      <w:r w:rsidRPr="009369DB">
        <w:rPr>
          <w:rFonts w:ascii="Times New Roman" w:hAnsi="Times New Roman"/>
          <w:color w:val="000000"/>
          <w:sz w:val="28"/>
          <w:lang w:val="ru-RU"/>
        </w:rPr>
        <w:t>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</w:t>
      </w:r>
      <w:r w:rsidRPr="009369DB">
        <w:rPr>
          <w:rFonts w:ascii="Times New Roman" w:hAnsi="Times New Roman"/>
          <w:color w:val="000000"/>
          <w:sz w:val="28"/>
          <w:lang w:val="ru-RU"/>
        </w:rPr>
        <w:t>ные и культурные;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</w:t>
      </w:r>
      <w:r w:rsidRPr="009369DB">
        <w:rPr>
          <w:rFonts w:ascii="Times New Roman" w:hAnsi="Times New Roman"/>
          <w:color w:val="000000"/>
          <w:sz w:val="28"/>
          <w:lang w:val="ru-RU"/>
        </w:rPr>
        <w:t>ивотных, грибов, лишайников, бактерий и вирусов;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</w:t>
      </w:r>
      <w:r w:rsidRPr="009369DB">
        <w:rPr>
          <w:rFonts w:ascii="Times New Roman" w:hAnsi="Times New Roman"/>
          <w:color w:val="000000"/>
          <w:sz w:val="28"/>
          <w:lang w:val="ru-RU"/>
        </w:rPr>
        <w:t>имосвязи организмов в сообществах;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</w:t>
      </w:r>
      <w:r w:rsidRPr="009369DB">
        <w:rPr>
          <w:rFonts w:ascii="Times New Roman" w:hAnsi="Times New Roman"/>
          <w:color w:val="000000"/>
          <w:sz w:val="28"/>
          <w:lang w:val="ru-RU"/>
        </w:rPr>
        <w:t>гические проблемы;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выполнять практические раб</w:t>
      </w:r>
      <w:r w:rsidRPr="009369DB">
        <w:rPr>
          <w:rFonts w:ascii="Times New Roman" w:hAnsi="Times New Roman"/>
          <w:color w:val="000000"/>
          <w:sz w:val="28"/>
          <w:lang w:val="ru-RU"/>
        </w:rPr>
        <w:t>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</w:t>
      </w:r>
      <w:r w:rsidRPr="009369DB">
        <w:rPr>
          <w:rFonts w:ascii="Times New Roman" w:hAnsi="Times New Roman"/>
          <w:color w:val="000000"/>
          <w:sz w:val="28"/>
          <w:lang w:val="ru-RU"/>
        </w:rPr>
        <w:t>ровым микроскопами при рассматривании биологических объектов;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9369DB">
        <w:rPr>
          <w:rFonts w:ascii="Times New Roman" w:hAnsi="Times New Roman"/>
          <w:color w:val="000000"/>
          <w:sz w:val="28"/>
          <w:lang w:val="ru-RU"/>
        </w:rPr>
        <w:t>олнении учебных заданий научно-популярную литературу по биологии, справочные материалы, ресурсы Интернета;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ии к концу обучения 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</w:t>
      </w:r>
      <w:r w:rsidRPr="009369DB">
        <w:rPr>
          <w:rFonts w:ascii="Times New Roman" w:hAnsi="Times New Roman"/>
          <w:color w:val="000000"/>
          <w:sz w:val="28"/>
          <w:lang w:val="ru-RU"/>
        </w:rPr>
        <w:t>исле Р. Гук, М. Мальпиги) в развитие наук о растениях;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</w:t>
      </w:r>
      <w:r w:rsidRPr="009369DB">
        <w:rPr>
          <w:rFonts w:ascii="Times New Roman" w:hAnsi="Times New Roman"/>
          <w:color w:val="000000"/>
          <w:sz w:val="28"/>
          <w:lang w:val="ru-RU"/>
        </w:rPr>
        <w:t>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</w:t>
      </w:r>
      <w:r w:rsidRPr="009369DB">
        <w:rPr>
          <w:rFonts w:ascii="Times New Roman" w:hAnsi="Times New Roman"/>
          <w:color w:val="000000"/>
          <w:sz w:val="28"/>
          <w:lang w:val="ru-RU"/>
        </w:rPr>
        <w:t>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</w:t>
      </w:r>
      <w:r w:rsidRPr="009369DB">
        <w:rPr>
          <w:rFonts w:ascii="Times New Roman" w:hAnsi="Times New Roman"/>
          <w:color w:val="000000"/>
          <w:sz w:val="28"/>
          <w:lang w:val="ru-RU"/>
        </w:rPr>
        <w:t>барные экземпляры растений по заданному плану, части растений по изображениям, схемам, моделям, муляжам, рельефным таблицам;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</w:t>
      </w:r>
      <w:r w:rsidRPr="009369DB">
        <w:rPr>
          <w:rFonts w:ascii="Times New Roman" w:hAnsi="Times New Roman"/>
          <w:color w:val="000000"/>
          <w:sz w:val="28"/>
          <w:lang w:val="ru-RU"/>
        </w:rPr>
        <w:t>ов, организм;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</w:t>
      </w:r>
      <w:r w:rsidRPr="009369DB">
        <w:rPr>
          <w:rFonts w:ascii="Times New Roman" w:hAnsi="Times New Roman"/>
          <w:color w:val="000000"/>
          <w:sz w:val="28"/>
          <w:lang w:val="ru-RU"/>
        </w:rPr>
        <w:t>едовательские работы с использованием приборов и инструментов цифровой лаборатории;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</w:t>
      </w:r>
      <w:r w:rsidRPr="009369DB">
        <w:rPr>
          <w:rFonts w:ascii="Times New Roman" w:hAnsi="Times New Roman"/>
          <w:color w:val="000000"/>
          <w:sz w:val="28"/>
          <w:lang w:val="ru-RU"/>
        </w:rPr>
        <w:t>тативного размножения, семенное размножение (на примере покрытосеменных, или цветковых);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</w:t>
      </w:r>
      <w:r w:rsidRPr="009369DB">
        <w:rPr>
          <w:rFonts w:ascii="Times New Roman" w:hAnsi="Times New Roman"/>
          <w:color w:val="000000"/>
          <w:sz w:val="28"/>
          <w:lang w:val="ru-RU"/>
        </w:rPr>
        <w:t>ти по разным основаниям;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применять получ</w:t>
      </w:r>
      <w:r w:rsidRPr="009369DB">
        <w:rPr>
          <w:rFonts w:ascii="Times New Roman" w:hAnsi="Times New Roman"/>
          <w:color w:val="000000"/>
          <w:sz w:val="28"/>
          <w:lang w:val="ru-RU"/>
        </w:rPr>
        <w:t>енные знания для выращивания и размножения культурных растений;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9369DB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биологии со знаниями по математике, географии, технологии, предметов </w:t>
      </w:r>
      <w:r w:rsidRPr="009369DB">
        <w:rPr>
          <w:rFonts w:ascii="Times New Roman" w:hAnsi="Times New Roman"/>
          <w:color w:val="000000"/>
          <w:sz w:val="28"/>
          <w:lang w:val="ru-RU"/>
        </w:rPr>
        <w:t>гуманитарного цикла, различными видами искусства;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9369DB">
        <w:rPr>
          <w:rFonts w:ascii="Times New Roman" w:hAnsi="Times New Roman"/>
          <w:color w:val="000000"/>
          <w:sz w:val="28"/>
          <w:lang w:val="ru-RU"/>
        </w:rPr>
        <w:t>ь письменные и устные сообщения, используя понятийный аппарат изучаемого раздела биологии.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369DB">
        <w:rPr>
          <w:rFonts w:ascii="Times New Roman" w:hAnsi="Times New Roman"/>
          <w:color w:val="000000"/>
          <w:sz w:val="28"/>
          <w:lang w:val="ru-RU"/>
        </w:rPr>
        <w:t>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</w:t>
      </w:r>
      <w:r w:rsidRPr="009369DB">
        <w:rPr>
          <w:rFonts w:ascii="Times New Roman" w:hAnsi="Times New Roman"/>
          <w:color w:val="000000"/>
          <w:sz w:val="28"/>
          <w:lang w:val="ru-RU"/>
        </w:rPr>
        <w:t>стений (водоросли, мхи, плауны, хвощи, папоротники, голосеменные, покрытосеменные или цветковые);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</w:t>
      </w:r>
      <w:r w:rsidRPr="009369DB">
        <w:rPr>
          <w:rFonts w:ascii="Times New Roman" w:hAnsi="Times New Roman"/>
          <w:color w:val="000000"/>
          <w:sz w:val="28"/>
          <w:lang w:val="ru-RU"/>
        </w:rPr>
        <w:t>иях, грибах, лишайниках, бактериях;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растительн</w:t>
      </w:r>
      <w:r w:rsidRPr="009369DB">
        <w:rPr>
          <w:rFonts w:ascii="Times New Roman" w:hAnsi="Times New Roman"/>
          <w:color w:val="000000"/>
          <w:sz w:val="28"/>
          <w:lang w:val="ru-RU"/>
        </w:rPr>
        <w:t>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различать и о</w:t>
      </w:r>
      <w:r w:rsidRPr="009369DB">
        <w:rPr>
          <w:rFonts w:ascii="Times New Roman" w:hAnsi="Times New Roman"/>
          <w:color w:val="000000"/>
          <w:sz w:val="28"/>
          <w:lang w:val="ru-RU"/>
        </w:rPr>
        <w:t>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</w:t>
      </w:r>
      <w:r w:rsidRPr="009369DB">
        <w:rPr>
          <w:rFonts w:ascii="Times New Roman" w:hAnsi="Times New Roman"/>
          <w:color w:val="000000"/>
          <w:sz w:val="28"/>
          <w:lang w:val="ru-RU"/>
        </w:rPr>
        <w:t>в двудольных и однодольных растений;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</w:t>
      </w:r>
      <w:r w:rsidRPr="009369DB">
        <w:rPr>
          <w:rFonts w:ascii="Times New Roman" w:hAnsi="Times New Roman"/>
          <w:color w:val="000000"/>
          <w:sz w:val="28"/>
          <w:lang w:val="ru-RU"/>
        </w:rPr>
        <w:t>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</w:t>
      </w:r>
      <w:r w:rsidRPr="009369DB">
        <w:rPr>
          <w:rFonts w:ascii="Times New Roman" w:hAnsi="Times New Roman"/>
          <w:color w:val="000000"/>
          <w:sz w:val="28"/>
          <w:lang w:val="ru-RU"/>
        </w:rPr>
        <w:t>ности растений, бактерий, грибов, лишайников;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</w:t>
      </w:r>
      <w:r w:rsidRPr="009369DB">
        <w:rPr>
          <w:rFonts w:ascii="Times New Roman" w:hAnsi="Times New Roman"/>
          <w:color w:val="000000"/>
          <w:sz w:val="28"/>
          <w:lang w:val="ru-RU"/>
        </w:rPr>
        <w:t>ра на Земле;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природных зон Земли;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</w:t>
      </w:r>
      <w:r w:rsidRPr="009369DB">
        <w:rPr>
          <w:rFonts w:ascii="Times New Roman" w:hAnsi="Times New Roman"/>
          <w:color w:val="000000"/>
          <w:sz w:val="28"/>
          <w:lang w:val="ru-RU"/>
        </w:rPr>
        <w:t>льности человека и его повседневной жизни;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испол</w:t>
      </w:r>
      <w:r w:rsidRPr="009369DB">
        <w:rPr>
          <w:rFonts w:ascii="Times New Roman" w:hAnsi="Times New Roman"/>
          <w:color w:val="000000"/>
          <w:sz w:val="28"/>
          <w:lang w:val="ru-RU"/>
        </w:rPr>
        <w:t>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</w:t>
      </w:r>
      <w:r w:rsidRPr="009369DB">
        <w:rPr>
          <w:rFonts w:ascii="Times New Roman" w:hAnsi="Times New Roman"/>
          <w:color w:val="000000"/>
          <w:sz w:val="28"/>
          <w:lang w:val="ru-RU"/>
        </w:rPr>
        <w:t>еской посудой в соответствии с инструкциями на уроке и во внеурочной деятельности;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</w:t>
      </w:r>
      <w:r w:rsidRPr="009369DB">
        <w:rPr>
          <w:rFonts w:ascii="Times New Roman" w:hAnsi="Times New Roman"/>
          <w:color w:val="000000"/>
          <w:sz w:val="28"/>
          <w:lang w:val="ru-RU"/>
        </w:rPr>
        <w:t>овой системыв другую;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к концу обучения 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</w:t>
      </w:r>
      <w:r w:rsidRPr="009369DB">
        <w:rPr>
          <w:rFonts w:ascii="Times New Roman" w:hAnsi="Times New Roman"/>
          <w:color w:val="000000"/>
          <w:sz w:val="28"/>
          <w:lang w:val="ru-RU"/>
        </w:rPr>
        <w:t>вотных (простейшие, кишечнополостные, плоские, круглые и кольчатые черви, членистоногие, моллюски, хордовые);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</w:t>
      </w:r>
      <w:r w:rsidRPr="009369DB">
        <w:rPr>
          <w:rFonts w:ascii="Times New Roman" w:hAnsi="Times New Roman"/>
          <w:color w:val="000000"/>
          <w:sz w:val="28"/>
          <w:lang w:val="ru-RU"/>
        </w:rPr>
        <w:t>ёных в развитие наук о животных;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</w:t>
      </w:r>
      <w:r w:rsidRPr="009369DB">
        <w:rPr>
          <w:rFonts w:ascii="Times New Roman" w:hAnsi="Times New Roman"/>
          <w:color w:val="000000"/>
          <w:sz w:val="28"/>
          <w:lang w:val="ru-RU"/>
        </w:rPr>
        <w:t>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</w:t>
      </w:r>
      <w:r w:rsidRPr="009369DB">
        <w:rPr>
          <w:rFonts w:ascii="Times New Roman" w:hAnsi="Times New Roman"/>
          <w:color w:val="000000"/>
          <w:sz w:val="28"/>
          <w:lang w:val="ru-RU"/>
        </w:rPr>
        <w:t>нной задачей и в контексте;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</w:t>
      </w:r>
      <w:r w:rsidRPr="009369DB">
        <w:rPr>
          <w:rFonts w:ascii="Times New Roman" w:hAnsi="Times New Roman"/>
          <w:color w:val="000000"/>
          <w:sz w:val="28"/>
          <w:lang w:val="ru-RU"/>
        </w:rPr>
        <w:t>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</w:t>
      </w:r>
      <w:r w:rsidRPr="009369DB">
        <w:rPr>
          <w:rFonts w:ascii="Times New Roman" w:hAnsi="Times New Roman"/>
          <w:color w:val="000000"/>
          <w:sz w:val="28"/>
          <w:lang w:val="ru-RU"/>
        </w:rPr>
        <w:t>ание, транспорт веществ, выделение, регуляцию, поведение, рост, развитие, размножение;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</w:t>
      </w:r>
      <w:r w:rsidRPr="009369DB">
        <w:rPr>
          <w:rFonts w:ascii="Times New Roman" w:hAnsi="Times New Roman"/>
          <w:color w:val="000000"/>
          <w:sz w:val="28"/>
          <w:lang w:val="ru-RU"/>
        </w:rPr>
        <w:t>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выполнять практические и ла</w:t>
      </w:r>
      <w:r w:rsidRPr="009369DB">
        <w:rPr>
          <w:rFonts w:ascii="Times New Roman" w:hAnsi="Times New Roman"/>
          <w:color w:val="000000"/>
          <w:sz w:val="28"/>
          <w:lang w:val="ru-RU"/>
        </w:rPr>
        <w:t>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</w:t>
      </w:r>
      <w:r w:rsidRPr="009369DB">
        <w:rPr>
          <w:rFonts w:ascii="Times New Roman" w:hAnsi="Times New Roman"/>
          <w:color w:val="000000"/>
          <w:sz w:val="28"/>
          <w:lang w:val="ru-RU"/>
        </w:rPr>
        <w:t>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</w:t>
      </w:r>
      <w:r w:rsidRPr="009369DB">
        <w:rPr>
          <w:rFonts w:ascii="Times New Roman" w:hAnsi="Times New Roman"/>
          <w:color w:val="000000"/>
          <w:sz w:val="28"/>
          <w:lang w:val="ru-RU"/>
        </w:rPr>
        <w:t>и в природных сообществах;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раскрывать роль домашних и непродуктивных животных в жизни человека, </w:t>
      </w:r>
      <w:r w:rsidRPr="009369DB">
        <w:rPr>
          <w:rFonts w:ascii="Times New Roman" w:hAnsi="Times New Roman"/>
          <w:color w:val="000000"/>
          <w:sz w:val="28"/>
          <w:lang w:val="ru-RU"/>
        </w:rPr>
        <w:t>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</w:t>
      </w:r>
      <w:r w:rsidRPr="009369DB">
        <w:rPr>
          <w:rFonts w:ascii="Times New Roman" w:hAnsi="Times New Roman"/>
          <w:color w:val="000000"/>
          <w:sz w:val="28"/>
          <w:lang w:val="ru-RU"/>
        </w:rPr>
        <w:t>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</w:t>
      </w:r>
      <w:r w:rsidRPr="009369DB">
        <w:rPr>
          <w:rFonts w:ascii="Times New Roman" w:hAnsi="Times New Roman"/>
          <w:color w:val="000000"/>
          <w:sz w:val="28"/>
          <w:lang w:val="ru-RU"/>
        </w:rPr>
        <w:t>нов; ставить простейшие биологические опыты и эксперименты;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владеть приёмами рабо</w:t>
      </w:r>
      <w:r w:rsidRPr="009369DB">
        <w:rPr>
          <w:rFonts w:ascii="Times New Roman" w:hAnsi="Times New Roman"/>
          <w:color w:val="000000"/>
          <w:sz w:val="28"/>
          <w:lang w:val="ru-RU"/>
        </w:rPr>
        <w:t>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изучаемого </w:t>
      </w:r>
      <w:r w:rsidRPr="009369DB">
        <w:rPr>
          <w:rFonts w:ascii="Times New Roman" w:hAnsi="Times New Roman"/>
          <w:color w:val="000000"/>
          <w:sz w:val="28"/>
          <w:lang w:val="ru-RU"/>
        </w:rPr>
        <w:t>раздела биологии, сопровождать выступление презентацией с учётом особенностей аудитории обучающихся.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9369D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</w:t>
      </w:r>
      <w:r w:rsidRPr="009369DB">
        <w:rPr>
          <w:rFonts w:ascii="Times New Roman" w:hAnsi="Times New Roman"/>
          <w:color w:val="000000"/>
          <w:sz w:val="28"/>
          <w:lang w:val="ru-RU"/>
        </w:rPr>
        <w:t>ицину, гигиену, экологию человека, психологию) и их связи с другими науками и техникой;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</w:t>
      </w:r>
      <w:r w:rsidRPr="009369DB">
        <w:rPr>
          <w:rFonts w:ascii="Times New Roman" w:hAnsi="Times New Roman"/>
          <w:color w:val="000000"/>
          <w:sz w:val="28"/>
          <w:lang w:val="ru-RU"/>
        </w:rPr>
        <w:t>ческие расы и адаптивные типы людей), родство человеческих рас;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</w:t>
      </w:r>
      <w:r w:rsidRPr="009369DB">
        <w:rPr>
          <w:rFonts w:ascii="Times New Roman" w:hAnsi="Times New Roman"/>
          <w:color w:val="000000"/>
          <w:sz w:val="28"/>
          <w:lang w:val="ru-RU"/>
        </w:rPr>
        <w:t>н) учёных в развитие представлений о происхождении, строении, жизнедеятельности, поведении, экологии человека;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</w:t>
      </w:r>
      <w:r w:rsidRPr="009369DB">
        <w:rPr>
          <w:rFonts w:ascii="Times New Roman" w:hAnsi="Times New Roman"/>
          <w:color w:val="000000"/>
          <w:sz w:val="28"/>
          <w:lang w:val="ru-RU"/>
        </w:rPr>
        <w:t>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</w:t>
      </w:r>
      <w:r w:rsidRPr="009369DB">
        <w:rPr>
          <w:rFonts w:ascii="Times New Roman" w:hAnsi="Times New Roman"/>
          <w:color w:val="000000"/>
          <w:sz w:val="28"/>
          <w:lang w:val="ru-RU"/>
        </w:rPr>
        <w:t>оответствии с поставленной задачей и в контексте;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</w:t>
      </w:r>
      <w:r w:rsidRPr="009369DB">
        <w:rPr>
          <w:rFonts w:ascii="Times New Roman" w:hAnsi="Times New Roman"/>
          <w:color w:val="000000"/>
          <w:sz w:val="28"/>
          <w:lang w:val="ru-RU"/>
        </w:rPr>
        <w:t>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</w:t>
      </w:r>
      <w:r w:rsidRPr="009369DB">
        <w:rPr>
          <w:rFonts w:ascii="Times New Roman" w:hAnsi="Times New Roman"/>
          <w:color w:val="000000"/>
          <w:sz w:val="28"/>
          <w:lang w:val="ru-RU"/>
        </w:rPr>
        <w:t>нергии;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</w:t>
      </w:r>
      <w:r w:rsidRPr="009369DB">
        <w:rPr>
          <w:rFonts w:ascii="Times New Roman" w:hAnsi="Times New Roman"/>
          <w:color w:val="000000"/>
          <w:sz w:val="28"/>
          <w:lang w:val="ru-RU"/>
        </w:rPr>
        <w:t>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</w:t>
      </w:r>
      <w:r w:rsidRPr="009369DB">
        <w:rPr>
          <w:rFonts w:ascii="Times New Roman" w:hAnsi="Times New Roman"/>
          <w:color w:val="000000"/>
          <w:sz w:val="28"/>
          <w:lang w:val="ru-RU"/>
        </w:rPr>
        <w:t>анов человека;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</w:t>
      </w:r>
      <w:r w:rsidRPr="009369DB">
        <w:rPr>
          <w:rFonts w:ascii="Times New Roman" w:hAnsi="Times New Roman"/>
          <w:color w:val="000000"/>
          <w:sz w:val="28"/>
          <w:lang w:val="ru-RU"/>
        </w:rPr>
        <w:t xml:space="preserve">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</w:t>
      </w:r>
      <w:r w:rsidRPr="009369DB">
        <w:rPr>
          <w:rFonts w:ascii="Times New Roman" w:hAnsi="Times New Roman"/>
          <w:color w:val="000000"/>
          <w:sz w:val="28"/>
          <w:lang w:val="ru-RU"/>
        </w:rPr>
        <w:t>екционные) заболевания человека, объяснять значение мер профилактики в предупреждении заболеваний человека;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</w:t>
      </w:r>
      <w:r w:rsidRPr="009369DB">
        <w:rPr>
          <w:rFonts w:ascii="Times New Roman" w:hAnsi="Times New Roman"/>
          <w:color w:val="000000"/>
          <w:sz w:val="28"/>
          <w:lang w:val="ru-RU"/>
        </w:rPr>
        <w:t>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</w:t>
      </w:r>
      <w:r w:rsidRPr="009369DB">
        <w:rPr>
          <w:rFonts w:ascii="Times New Roman" w:hAnsi="Times New Roman"/>
          <w:color w:val="000000"/>
          <w:sz w:val="28"/>
          <w:lang w:val="ru-RU"/>
        </w:rPr>
        <w:t>ивать полученные значения;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</w:t>
      </w:r>
      <w:r w:rsidRPr="009369DB">
        <w:rPr>
          <w:rFonts w:ascii="Times New Roman" w:hAnsi="Times New Roman"/>
          <w:color w:val="000000"/>
          <w:sz w:val="28"/>
          <w:lang w:val="ru-RU"/>
        </w:rPr>
        <w:t>полноценного отдыха, позитивное эмоционально-психическое состояние;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9369DB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</w:t>
      </w:r>
      <w:r w:rsidRPr="009369DB">
        <w:rPr>
          <w:rFonts w:ascii="Times New Roman" w:hAnsi="Times New Roman"/>
          <w:color w:val="000000"/>
          <w:sz w:val="28"/>
          <w:lang w:val="ru-RU"/>
        </w:rPr>
        <w:t>висимостей;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</w:t>
      </w:r>
      <w:r w:rsidRPr="009369DB">
        <w:rPr>
          <w:rFonts w:ascii="Times New Roman" w:hAnsi="Times New Roman"/>
          <w:color w:val="000000"/>
          <w:sz w:val="28"/>
          <w:lang w:val="ru-RU"/>
        </w:rPr>
        <w:t>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наблюдать, измерять, </w:t>
      </w:r>
      <w:r w:rsidRPr="009369DB">
        <w:rPr>
          <w:rFonts w:ascii="Times New Roman" w:hAnsi="Times New Roman"/>
          <w:color w:val="000000"/>
          <w:sz w:val="28"/>
          <w:lang w:val="ru-RU"/>
        </w:rPr>
        <w:t>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</w:t>
      </w:r>
      <w:r w:rsidRPr="009369DB">
        <w:rPr>
          <w:rFonts w:ascii="Times New Roman" w:hAnsi="Times New Roman"/>
          <w:color w:val="000000"/>
          <w:sz w:val="28"/>
          <w:lang w:val="ru-RU"/>
        </w:rPr>
        <w:t>тствии с инструкциями на уроке и во внеурочной деятельности;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642ED9" w:rsidRPr="009369DB" w:rsidRDefault="006D1DE6">
      <w:pPr>
        <w:spacing w:after="0" w:line="264" w:lineRule="auto"/>
        <w:ind w:firstLine="600"/>
        <w:jc w:val="both"/>
        <w:rPr>
          <w:lang w:val="ru-RU"/>
        </w:rPr>
      </w:pPr>
      <w:r w:rsidRPr="009369D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642ED9" w:rsidRPr="009369DB" w:rsidRDefault="00642ED9">
      <w:pPr>
        <w:rPr>
          <w:lang w:val="ru-RU"/>
        </w:rPr>
        <w:sectPr w:rsidR="00642ED9" w:rsidRPr="009369DB">
          <w:pgSz w:w="11906" w:h="16383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/>
        <w:ind w:left="120"/>
      </w:pPr>
      <w:bookmarkStart w:id="10" w:name="block-3523455"/>
      <w:bookmarkEnd w:id="9"/>
      <w:r w:rsidRPr="009369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42ED9" w:rsidRDefault="006D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182"/>
        <w:gridCol w:w="1092"/>
        <w:gridCol w:w="1841"/>
        <w:gridCol w:w="1910"/>
        <w:gridCol w:w="2837"/>
        <w:gridCol w:w="2172"/>
      </w:tblGrid>
      <w:tr w:rsidR="00642ED9">
        <w:trPr>
          <w:trHeight w:val="144"/>
          <w:tblCellSpacing w:w="20" w:type="nil"/>
        </w:trPr>
        <w:tc>
          <w:tcPr>
            <w:tcW w:w="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</w:tr>
      <w:tr w:rsidR="00642ED9" w:rsidRPr="009369DB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42ED9">
            <w:pPr>
              <w:spacing w:after="0"/>
              <w:ind w:left="135"/>
              <w:rPr>
                <w:lang w:val="ru-RU"/>
              </w:rPr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42ED9">
            <w:pPr>
              <w:spacing w:after="0"/>
              <w:ind w:left="135"/>
              <w:rPr>
                <w:lang w:val="ru-RU"/>
              </w:rPr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42ED9">
            <w:pPr>
              <w:spacing w:after="0"/>
              <w:ind w:left="135"/>
              <w:rPr>
                <w:lang w:val="ru-RU"/>
              </w:rPr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42ED9">
            <w:pPr>
              <w:spacing w:after="0"/>
              <w:ind w:left="135"/>
              <w:rPr>
                <w:lang w:val="ru-RU"/>
              </w:rPr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42ED9">
            <w:pPr>
              <w:spacing w:after="0"/>
              <w:ind w:left="135"/>
              <w:rPr>
                <w:lang w:val="ru-RU"/>
              </w:rPr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42ED9">
            <w:pPr>
              <w:spacing w:after="0"/>
              <w:ind w:left="135"/>
              <w:rPr>
                <w:lang w:val="ru-RU"/>
              </w:rPr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Живая природа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42ED9">
            <w:pPr>
              <w:spacing w:after="0"/>
              <w:ind w:left="135"/>
              <w:rPr>
                <w:lang w:val="ru-RU"/>
              </w:rPr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5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1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  <w:tc>
          <w:tcPr>
            <w:tcW w:w="174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42ED9">
            <w:pPr>
              <w:spacing w:after="0"/>
              <w:ind w:left="135"/>
              <w:rPr>
                <w:lang w:val="ru-RU"/>
              </w:rPr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38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Default="00642ED9"/>
        </w:tc>
      </w:tr>
    </w:tbl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642ED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Default="00642ED9"/>
        </w:tc>
      </w:tr>
    </w:tbl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642ED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</w:tr>
      <w:tr w:rsidR="00642ED9" w:rsidRPr="009369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42ED9" w:rsidRDefault="00642ED9"/>
        </w:tc>
      </w:tr>
    </w:tbl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642ED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42ED9" w:rsidRDefault="00642ED9"/>
        </w:tc>
      </w:tr>
    </w:tbl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642ED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Default="00642ED9"/>
        </w:tc>
      </w:tr>
    </w:tbl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/>
        <w:ind w:left="120"/>
      </w:pPr>
      <w:bookmarkStart w:id="11" w:name="block-35234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42ED9" w:rsidRDefault="006D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642ED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и вирусы как форма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Default="00642ED9"/>
        </w:tc>
      </w:tr>
    </w:tbl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642ED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растений. Лабораторная работа «Изучение внешнего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«Исследование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Default="00642ED9"/>
        </w:tc>
      </w:tr>
    </w:tbl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642ED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Высшие споровые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представители семейств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обитания.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растения сельскохозяйственных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(на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строения одноклеточных (мукор) и многоклеточных (пеницилл)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Default="00642ED9"/>
        </w:tc>
      </w:tr>
    </w:tbl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642ED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«Исследование под микроскопом готовых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у беспозвоночных животных. Практическая работа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Практическая работа «Изучение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простейших.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строения дождевого червя (на готовом влажном препарате и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различными типами развития насекомых (на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природе и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Процессы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млекопитающих. Размножение и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животного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«Систематические группы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Default="00642ED9"/>
        </w:tc>
      </w:tr>
    </w:tbl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642E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42ED9" w:rsidRDefault="00642ED9">
            <w:pPr>
              <w:spacing w:after="0"/>
              <w:ind w:left="135"/>
            </w:pPr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42ED9" w:rsidRDefault="00642E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2ED9" w:rsidRDefault="00642ED9"/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мозг, его строение и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работа «Исследование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Механизмы дыхания. Регуляция дыхания Практическая работа «Измерение обхвата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Витамины и их роль для организма. Практическая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Нарушение обмена веществ Практическая работа «Составление меню в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Практическая работа «Описание основных гигиенических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строения органа слуха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42ED9" w:rsidRPr="009369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42ED9" w:rsidRDefault="00642E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69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42E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Pr="009369DB" w:rsidRDefault="006D1DE6">
            <w:pPr>
              <w:spacing w:after="0"/>
              <w:ind w:left="135"/>
              <w:rPr>
                <w:lang w:val="ru-RU"/>
              </w:rPr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 w:rsidRPr="009369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42ED9" w:rsidRDefault="006D1D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42ED9" w:rsidRDefault="00642ED9"/>
        </w:tc>
      </w:tr>
    </w:tbl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42ED9">
      <w:pPr>
        <w:sectPr w:rsidR="00642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2ED9" w:rsidRDefault="006D1DE6">
      <w:pPr>
        <w:spacing w:after="0"/>
        <w:ind w:left="120"/>
      </w:pPr>
      <w:bookmarkStart w:id="12" w:name="block-352345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2ED9" w:rsidRDefault="006D1D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42ED9" w:rsidRDefault="006D1D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2ED9" w:rsidRDefault="006D1D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42ED9" w:rsidRDefault="006D1DE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42ED9" w:rsidRDefault="006D1D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42ED9" w:rsidRDefault="006D1D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42ED9" w:rsidRDefault="00642ED9">
      <w:pPr>
        <w:spacing w:after="0"/>
        <w:ind w:left="120"/>
      </w:pPr>
    </w:p>
    <w:p w:rsidR="00642ED9" w:rsidRPr="009369DB" w:rsidRDefault="006D1DE6">
      <w:pPr>
        <w:spacing w:after="0" w:line="480" w:lineRule="auto"/>
        <w:ind w:left="120"/>
        <w:rPr>
          <w:lang w:val="ru-RU"/>
        </w:rPr>
      </w:pPr>
      <w:r w:rsidRPr="009369DB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9369DB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642ED9" w:rsidRDefault="006D1DE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42ED9" w:rsidRDefault="00642ED9">
      <w:pPr>
        <w:sectPr w:rsidR="00642ED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D1DE6" w:rsidRDefault="006D1DE6"/>
    <w:sectPr w:rsidR="006D1DE6" w:rsidSect="00642E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982"/>
    <w:multiLevelType w:val="multilevel"/>
    <w:tmpl w:val="3D32F27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24414"/>
    <w:multiLevelType w:val="multilevel"/>
    <w:tmpl w:val="E410C9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E653F9"/>
    <w:multiLevelType w:val="multilevel"/>
    <w:tmpl w:val="677EB3F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A45910"/>
    <w:multiLevelType w:val="multilevel"/>
    <w:tmpl w:val="E80CD44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67D69"/>
    <w:multiLevelType w:val="multilevel"/>
    <w:tmpl w:val="F634EF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BB164B"/>
    <w:multiLevelType w:val="multilevel"/>
    <w:tmpl w:val="EED4BF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F5D47"/>
    <w:multiLevelType w:val="multilevel"/>
    <w:tmpl w:val="693225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61A87"/>
    <w:multiLevelType w:val="multilevel"/>
    <w:tmpl w:val="DF204F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B7392"/>
    <w:multiLevelType w:val="multilevel"/>
    <w:tmpl w:val="E96E9F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D50FBA"/>
    <w:multiLevelType w:val="multilevel"/>
    <w:tmpl w:val="24484D4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496E61"/>
    <w:multiLevelType w:val="multilevel"/>
    <w:tmpl w:val="918E82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927F5"/>
    <w:multiLevelType w:val="multilevel"/>
    <w:tmpl w:val="42F88F8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75009F"/>
    <w:multiLevelType w:val="multilevel"/>
    <w:tmpl w:val="E846572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D55984"/>
    <w:multiLevelType w:val="multilevel"/>
    <w:tmpl w:val="BE1008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B77DB8"/>
    <w:multiLevelType w:val="multilevel"/>
    <w:tmpl w:val="A6BC256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0C32A1"/>
    <w:multiLevelType w:val="multilevel"/>
    <w:tmpl w:val="FFA2AD6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2B3101"/>
    <w:multiLevelType w:val="multilevel"/>
    <w:tmpl w:val="5FF25A2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452E20"/>
    <w:multiLevelType w:val="multilevel"/>
    <w:tmpl w:val="5F0E379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4549E1"/>
    <w:multiLevelType w:val="multilevel"/>
    <w:tmpl w:val="E946DBB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F456DA"/>
    <w:multiLevelType w:val="multilevel"/>
    <w:tmpl w:val="783654D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0E3EA6"/>
    <w:multiLevelType w:val="multilevel"/>
    <w:tmpl w:val="4CEC72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97A45"/>
    <w:multiLevelType w:val="multilevel"/>
    <w:tmpl w:val="FD683FE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07661E"/>
    <w:multiLevelType w:val="multilevel"/>
    <w:tmpl w:val="C0A40BA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C14126"/>
    <w:multiLevelType w:val="multilevel"/>
    <w:tmpl w:val="437C47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EC7ED5"/>
    <w:multiLevelType w:val="multilevel"/>
    <w:tmpl w:val="2E5AABE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996BFC"/>
    <w:multiLevelType w:val="multilevel"/>
    <w:tmpl w:val="E562A710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D619DE"/>
    <w:multiLevelType w:val="multilevel"/>
    <w:tmpl w:val="FCCA641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AB6DC4"/>
    <w:multiLevelType w:val="multilevel"/>
    <w:tmpl w:val="83FA8D3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0B17D9"/>
    <w:multiLevelType w:val="multilevel"/>
    <w:tmpl w:val="0D607FC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D67B18"/>
    <w:multiLevelType w:val="multilevel"/>
    <w:tmpl w:val="296C68C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7E293B"/>
    <w:multiLevelType w:val="multilevel"/>
    <w:tmpl w:val="F4EE1388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A72260"/>
    <w:multiLevelType w:val="multilevel"/>
    <w:tmpl w:val="FD9AB30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08348F"/>
    <w:multiLevelType w:val="multilevel"/>
    <w:tmpl w:val="2CA2985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F4127C"/>
    <w:multiLevelType w:val="multilevel"/>
    <w:tmpl w:val="A09C152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5E3F13"/>
    <w:multiLevelType w:val="multilevel"/>
    <w:tmpl w:val="087CD15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4"/>
  </w:num>
  <w:num w:numId="5">
    <w:abstractNumId w:val="21"/>
  </w:num>
  <w:num w:numId="6">
    <w:abstractNumId w:val="0"/>
  </w:num>
  <w:num w:numId="7">
    <w:abstractNumId w:val="4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31"/>
  </w:num>
  <w:num w:numId="13">
    <w:abstractNumId w:val="18"/>
  </w:num>
  <w:num w:numId="14">
    <w:abstractNumId w:val="19"/>
  </w:num>
  <w:num w:numId="15">
    <w:abstractNumId w:val="13"/>
  </w:num>
  <w:num w:numId="16">
    <w:abstractNumId w:val="10"/>
  </w:num>
  <w:num w:numId="17">
    <w:abstractNumId w:val="17"/>
  </w:num>
  <w:num w:numId="18">
    <w:abstractNumId w:val="33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3"/>
  </w:num>
  <w:num w:numId="24">
    <w:abstractNumId w:val="9"/>
  </w:num>
  <w:num w:numId="25">
    <w:abstractNumId w:val="24"/>
  </w:num>
  <w:num w:numId="26">
    <w:abstractNumId w:val="26"/>
  </w:num>
  <w:num w:numId="27">
    <w:abstractNumId w:val="32"/>
  </w:num>
  <w:num w:numId="28">
    <w:abstractNumId w:val="28"/>
  </w:num>
  <w:num w:numId="29">
    <w:abstractNumId w:val="34"/>
  </w:num>
  <w:num w:numId="30">
    <w:abstractNumId w:val="30"/>
  </w:num>
  <w:num w:numId="31">
    <w:abstractNumId w:val="25"/>
  </w:num>
  <w:num w:numId="32">
    <w:abstractNumId w:val="27"/>
  </w:num>
  <w:num w:numId="33">
    <w:abstractNumId w:val="2"/>
  </w:num>
  <w:num w:numId="34">
    <w:abstractNumId w:val="15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ED9"/>
    <w:rsid w:val="00642ED9"/>
    <w:rsid w:val="006D1DE6"/>
    <w:rsid w:val="0093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2E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2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99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b88" TargetMode="External"/><Relationship Id="rId159" Type="http://schemas.openxmlformats.org/officeDocument/2006/relationships/hyperlink" Target="https://m.edsoo.ru/863d7744" TargetMode="External"/><Relationship Id="rId170" Type="http://schemas.openxmlformats.org/officeDocument/2006/relationships/hyperlink" Target="https://m.edsoo.ru/863d8d74" TargetMode="External"/><Relationship Id="rId191" Type="http://schemas.openxmlformats.org/officeDocument/2006/relationships/hyperlink" Target="https://m.edsoo.ru/863dab7e" TargetMode="External"/><Relationship Id="rId205" Type="http://schemas.openxmlformats.org/officeDocument/2006/relationships/hyperlink" Target="https://m.edsoo.ru/863dc352" TargetMode="External"/><Relationship Id="rId226" Type="http://schemas.openxmlformats.org/officeDocument/2006/relationships/hyperlink" Target="https://m.edsoo.ru/863df354" TargetMode="External"/><Relationship Id="rId247" Type="http://schemas.openxmlformats.org/officeDocument/2006/relationships/hyperlink" Target="https://m.edsoo.ru/863e1d70" TargetMode="External"/><Relationship Id="rId107" Type="http://schemas.openxmlformats.org/officeDocument/2006/relationships/hyperlink" Target="https://m.edsoo.ru/863d2c08" TargetMode="External"/><Relationship Id="rId268" Type="http://schemas.openxmlformats.org/officeDocument/2006/relationships/hyperlink" Target="https://m.edsoo.ru/863e41ba" TargetMode="External"/><Relationship Id="rId289" Type="http://schemas.openxmlformats.org/officeDocument/2006/relationships/hyperlink" Target="https://m.edsoo.ru/863e5bf0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5b88" TargetMode="External"/><Relationship Id="rId149" Type="http://schemas.openxmlformats.org/officeDocument/2006/relationships/hyperlink" Target="https://m.edsoo.ru/863d6cc2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78a2" TargetMode="External"/><Relationship Id="rId181" Type="http://schemas.openxmlformats.org/officeDocument/2006/relationships/hyperlink" Target="https://m.edsoo.ru/863d9d50" TargetMode="External"/><Relationship Id="rId216" Type="http://schemas.openxmlformats.org/officeDocument/2006/relationships/hyperlink" Target="https://m.edsoo.ru/863ddb94" TargetMode="External"/><Relationship Id="rId237" Type="http://schemas.openxmlformats.org/officeDocument/2006/relationships/hyperlink" Target="https://m.edsoo.ru/863e0c36" TargetMode="External"/><Relationship Id="rId258" Type="http://schemas.openxmlformats.org/officeDocument/2006/relationships/hyperlink" Target="https://m.edsoo.ru/863e30d0" TargetMode="External"/><Relationship Id="rId279" Type="http://schemas.openxmlformats.org/officeDocument/2006/relationships/hyperlink" Target="https://m.edsoo.ru/863e50ec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fc6" TargetMode="External"/><Relationship Id="rId139" Type="http://schemas.openxmlformats.org/officeDocument/2006/relationships/hyperlink" Target="https://m.edsoo.ru/863d5dae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e2a" TargetMode="External"/><Relationship Id="rId171" Type="http://schemas.openxmlformats.org/officeDocument/2006/relationships/hyperlink" Target="https://m.edsoo.ru/863d8f9a" TargetMode="External"/><Relationship Id="rId192" Type="http://schemas.openxmlformats.org/officeDocument/2006/relationships/hyperlink" Target="https://m.edsoo.ru/863dacd2" TargetMode="External"/><Relationship Id="rId206" Type="http://schemas.openxmlformats.org/officeDocument/2006/relationships/hyperlink" Target="https://m.edsoo.ru/863dc62c" TargetMode="External"/><Relationship Id="rId227" Type="http://schemas.openxmlformats.org/officeDocument/2006/relationships/hyperlink" Target="https://m.edsoo.ru/863df4a8" TargetMode="External"/><Relationship Id="rId248" Type="http://schemas.openxmlformats.org/officeDocument/2006/relationships/hyperlink" Target="https://m.edsoo.ru/863e1e9c" TargetMode="External"/><Relationship Id="rId269" Type="http://schemas.openxmlformats.org/officeDocument/2006/relationships/hyperlink" Target="https://m.edsoo.ru/863e4084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3cca" TargetMode="External"/><Relationship Id="rId129" Type="http://schemas.openxmlformats.org/officeDocument/2006/relationships/hyperlink" Target="https://m.edsoo.ru/863d5dae" TargetMode="External"/><Relationship Id="rId280" Type="http://schemas.openxmlformats.org/officeDocument/2006/relationships/hyperlink" Target="https://m.edsoo.ru/863e51fa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2c08" TargetMode="External"/><Relationship Id="rId140" Type="http://schemas.openxmlformats.org/officeDocument/2006/relationships/hyperlink" Target="https://m.edsoo.ru/863d5f20" TargetMode="External"/><Relationship Id="rId161" Type="http://schemas.openxmlformats.org/officeDocument/2006/relationships/hyperlink" Target="https://m.edsoo.ru/863d7c26" TargetMode="External"/><Relationship Id="rId182" Type="http://schemas.openxmlformats.org/officeDocument/2006/relationships/hyperlink" Target="https://m.edsoo.ru/863da070" TargetMode="External"/><Relationship Id="rId217" Type="http://schemas.openxmlformats.org/officeDocument/2006/relationships/hyperlink" Target="https://m.edsoo.ru/863ddd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10b4" TargetMode="External"/><Relationship Id="rId259" Type="http://schemas.openxmlformats.org/officeDocument/2006/relationships/hyperlink" Target="https://m.edsoo.ru/863e342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b02" TargetMode="External"/><Relationship Id="rId270" Type="http://schemas.openxmlformats.org/officeDocument/2006/relationships/hyperlink" Target="https://m.edsoo.ru/863e4516" TargetMode="External"/><Relationship Id="rId291" Type="http://schemas.openxmlformats.org/officeDocument/2006/relationships/hyperlink" Target="https://m.edsoo.ru/863e5d12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de0" TargetMode="External"/><Relationship Id="rId130" Type="http://schemas.openxmlformats.org/officeDocument/2006/relationships/hyperlink" Target="https://m.edsoo.ru/863d5f20" TargetMode="External"/><Relationship Id="rId151" Type="http://schemas.openxmlformats.org/officeDocument/2006/relationships/hyperlink" Target="https://m.edsoo.ru/863d6f88" TargetMode="External"/><Relationship Id="rId172" Type="http://schemas.openxmlformats.org/officeDocument/2006/relationships/hyperlink" Target="https://m.edsoo.ru/863d9260" TargetMode="External"/><Relationship Id="rId193" Type="http://schemas.openxmlformats.org/officeDocument/2006/relationships/hyperlink" Target="https://m.edsoo.ru/863dae44" TargetMode="External"/><Relationship Id="rId207" Type="http://schemas.openxmlformats.org/officeDocument/2006/relationships/hyperlink" Target="https://m.edsoo.ru/863dc8a2" TargetMode="External"/><Relationship Id="rId228" Type="http://schemas.openxmlformats.org/officeDocument/2006/relationships/hyperlink" Target="https://m.edsoo.ru/863df606" TargetMode="External"/><Relationship Id="rId249" Type="http://schemas.openxmlformats.org/officeDocument/2006/relationships/hyperlink" Target="https://m.edsoo.ru/863e20d6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3666" TargetMode="External"/><Relationship Id="rId281" Type="http://schemas.openxmlformats.org/officeDocument/2006/relationships/hyperlink" Target="https://m.edsoo.ru/863e5416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028" TargetMode="External"/><Relationship Id="rId120" Type="http://schemas.openxmlformats.org/officeDocument/2006/relationships/hyperlink" Target="https://m.edsoo.ru/863d4e5e" TargetMode="External"/><Relationship Id="rId125" Type="http://schemas.openxmlformats.org/officeDocument/2006/relationships/hyperlink" Target="https://m.edsoo.ru/863d5714" TargetMode="External"/><Relationship Id="rId141" Type="http://schemas.openxmlformats.org/officeDocument/2006/relationships/hyperlink" Target="https://m.edsoo.ru/863d607e" TargetMode="External"/><Relationship Id="rId146" Type="http://schemas.openxmlformats.org/officeDocument/2006/relationships/hyperlink" Target="https://m.edsoo.ru/863d67ea" TargetMode="External"/><Relationship Id="rId167" Type="http://schemas.openxmlformats.org/officeDocument/2006/relationships/hyperlink" Target="https://m.edsoo.ru/863d86c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162" Type="http://schemas.openxmlformats.org/officeDocument/2006/relationships/hyperlink" Target="https://m.edsoo.ru/863d7d98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4e6" TargetMode="External"/><Relationship Id="rId218" Type="http://schemas.openxmlformats.org/officeDocument/2006/relationships/hyperlink" Target="https://m.edsoo.ru/863de058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0d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20c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746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hyperlink" Target="https://m.edsoo.ru/863e600a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15" Type="http://schemas.openxmlformats.org/officeDocument/2006/relationships/hyperlink" Target="https://m.edsoo.ru/863d46a2" TargetMode="External"/><Relationship Id="rId131" Type="http://schemas.openxmlformats.org/officeDocument/2006/relationships/hyperlink" Target="https://m.edsoo.ru/863d607e" TargetMode="External"/><Relationship Id="rId136" Type="http://schemas.openxmlformats.org/officeDocument/2006/relationships/hyperlink" Target="https://m.edsoo.ru/863d607e" TargetMode="External"/><Relationship Id="rId157" Type="http://schemas.openxmlformats.org/officeDocument/2006/relationships/hyperlink" Target="https://m.edsoo.ru/863d72b2" TargetMode="External"/><Relationship Id="rId178" Type="http://schemas.openxmlformats.org/officeDocument/2006/relationships/hyperlink" Target="https://m.edsoo.ru/863d974c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6be" TargetMode="External"/><Relationship Id="rId203" Type="http://schemas.openxmlformats.org/officeDocument/2006/relationships/hyperlink" Target="https://m.edsoo.ru/863dbef2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ae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188" TargetMode="External"/><Relationship Id="rId240" Type="http://schemas.openxmlformats.org/officeDocument/2006/relationships/hyperlink" Target="https://m.edsoo.ru/863e1398" TargetMode="External"/><Relationship Id="rId245" Type="http://schemas.openxmlformats.org/officeDocument/2006/relationships/hyperlink" Target="https://m.edsoo.ru/863e182a" TargetMode="External"/><Relationship Id="rId261" Type="http://schemas.openxmlformats.org/officeDocument/2006/relationships/hyperlink" Target="https://m.edsoo.ru/863e3792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5868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856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fc6" TargetMode="External"/><Relationship Id="rId142" Type="http://schemas.openxmlformats.org/officeDocument/2006/relationships/hyperlink" Target="https://m.edsoo.ru/863d61e6" TargetMode="External"/><Relationship Id="rId163" Type="http://schemas.openxmlformats.org/officeDocument/2006/relationships/hyperlink" Target="https://m.edsoo.ru/863d7f1e" TargetMode="External"/><Relationship Id="rId184" Type="http://schemas.openxmlformats.org/officeDocument/2006/relationships/hyperlink" Target="https://m.edsoo.ru/863d9efe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1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8ba" TargetMode="External"/><Relationship Id="rId230" Type="http://schemas.openxmlformats.org/officeDocument/2006/relationships/hyperlink" Target="https://m.edsoo.ru/863dfdb8" TargetMode="External"/><Relationship Id="rId235" Type="http://schemas.openxmlformats.org/officeDocument/2006/relationships/hyperlink" Target="https://m.edsoo.ru/863e0682" TargetMode="External"/><Relationship Id="rId251" Type="http://schemas.openxmlformats.org/officeDocument/2006/relationships/hyperlink" Target="https://m.edsoo.ru/863e231a" TargetMode="External"/><Relationship Id="rId256" Type="http://schemas.openxmlformats.org/officeDocument/2006/relationships/hyperlink" Target="https://m.edsoo.ru/863e2f9a" TargetMode="External"/><Relationship Id="rId277" Type="http://schemas.openxmlformats.org/officeDocument/2006/relationships/hyperlink" Target="https://m.edsoo.ru/863e4da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m.edsoo.ru/863d4832" TargetMode="External"/><Relationship Id="rId137" Type="http://schemas.openxmlformats.org/officeDocument/2006/relationships/hyperlink" Target="https://m.edsoo.ru/863d61e6" TargetMode="External"/><Relationship Id="rId158" Type="http://schemas.openxmlformats.org/officeDocument/2006/relationships/hyperlink" Target="https://m.edsoo.ru/863d7460" TargetMode="External"/><Relationship Id="rId272" Type="http://schemas.openxmlformats.org/officeDocument/2006/relationships/hyperlink" Target="https://m.edsoo.ru/863e485e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61e6" TargetMode="External"/><Relationship Id="rId153" Type="http://schemas.openxmlformats.org/officeDocument/2006/relationships/hyperlink" Target="https://m.edsoo.ru/863d75f0" TargetMode="External"/><Relationship Id="rId174" Type="http://schemas.openxmlformats.org/officeDocument/2006/relationships/hyperlink" Target="https://m.edsoo.ru/863d93b4" TargetMode="External"/><Relationship Id="rId179" Type="http://schemas.openxmlformats.org/officeDocument/2006/relationships/hyperlink" Target="https://m.edsoo.ru/863d9a30" TargetMode="External"/><Relationship Id="rId195" Type="http://schemas.openxmlformats.org/officeDocument/2006/relationships/hyperlink" Target="https://m.edsoo.ru/863db010" TargetMode="External"/><Relationship Id="rId209" Type="http://schemas.openxmlformats.org/officeDocument/2006/relationships/hyperlink" Target="https://m.edsoo.ru/863dca3c" TargetMode="External"/><Relationship Id="rId190" Type="http://schemas.openxmlformats.org/officeDocument/2006/relationships/hyperlink" Target="https://m.edsoo.ru/863da89a" TargetMode="External"/><Relationship Id="rId204" Type="http://schemas.openxmlformats.org/officeDocument/2006/relationships/hyperlink" Target="https://m.edsoo.ru/863dc1ea" TargetMode="External"/><Relationship Id="rId220" Type="http://schemas.openxmlformats.org/officeDocument/2006/relationships/hyperlink" Target="https://m.edsoo.ru/863de6c0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942" TargetMode="External"/><Relationship Id="rId267" Type="http://schemas.openxmlformats.org/officeDocument/2006/relationships/hyperlink" Target="https://m.edsoo.ru/863e3f76" TargetMode="External"/><Relationship Id="rId288" Type="http://schemas.openxmlformats.org/officeDocument/2006/relationships/hyperlink" Target="https://m.edsoo.ru/863e5ac4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5a02" TargetMode="External"/><Relationship Id="rId262" Type="http://schemas.openxmlformats.org/officeDocument/2006/relationships/hyperlink" Target="https://m.edsoo.ru/863e38a0" TargetMode="External"/><Relationship Id="rId283" Type="http://schemas.openxmlformats.org/officeDocument/2006/relationships/hyperlink" Target="https://m.edsoo.ru/863e5538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78" Type="http://schemas.openxmlformats.org/officeDocument/2006/relationships/hyperlink" Target="https://m.edsoo.ru/863cfb20" TargetMode="External"/><Relationship Id="rId94" Type="http://schemas.openxmlformats.org/officeDocument/2006/relationships/hyperlink" Target="https://m.edsoo.ru/863d28ca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512e" TargetMode="External"/><Relationship Id="rId143" Type="http://schemas.openxmlformats.org/officeDocument/2006/relationships/hyperlink" Target="https://m.edsoo.ru/863d634e" TargetMode="External"/><Relationship Id="rId148" Type="http://schemas.openxmlformats.org/officeDocument/2006/relationships/hyperlink" Target="https://m.edsoo.ru/863d695c" TargetMode="External"/><Relationship Id="rId164" Type="http://schemas.openxmlformats.org/officeDocument/2006/relationships/hyperlink" Target="https://m.edsoo.ru/863d809a" TargetMode="External"/><Relationship Id="rId169" Type="http://schemas.openxmlformats.org/officeDocument/2006/relationships/hyperlink" Target="https://m.edsoo.ru/863d89d2" TargetMode="External"/><Relationship Id="rId185" Type="http://schemas.openxmlformats.org/officeDocument/2006/relationships/hyperlink" Target="https://m.edsoo.ru/863da3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ba2" TargetMode="External"/><Relationship Id="rId210" Type="http://schemas.openxmlformats.org/officeDocument/2006/relationships/hyperlink" Target="https://m.edsoo.ru/863dccda" TargetMode="External"/><Relationship Id="rId215" Type="http://schemas.openxmlformats.org/officeDocument/2006/relationships/hyperlink" Target="https://m.edsoo.ru/863dda2c" TargetMode="External"/><Relationship Id="rId236" Type="http://schemas.openxmlformats.org/officeDocument/2006/relationships/hyperlink" Target="https://m.edsoo.ru/863e098e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4fd4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c6e" TargetMode="External"/><Relationship Id="rId252" Type="http://schemas.openxmlformats.org/officeDocument/2006/relationships/hyperlink" Target="https://m.edsoo.ru/863e25fe" TargetMode="External"/><Relationship Id="rId273" Type="http://schemas.openxmlformats.org/officeDocument/2006/relationships/hyperlink" Target="https://m.edsoo.ru/863e4ec6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b88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526" TargetMode="External"/><Relationship Id="rId196" Type="http://schemas.openxmlformats.org/officeDocument/2006/relationships/hyperlink" Target="https://m.edsoo.ru/863db16e" TargetMode="External"/><Relationship Id="rId200" Type="http://schemas.openxmlformats.org/officeDocument/2006/relationships/hyperlink" Target="https://m.edsoo.ru/863dba1a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e846" TargetMode="External"/><Relationship Id="rId242" Type="http://schemas.openxmlformats.org/officeDocument/2006/relationships/hyperlink" Target="https://m.edsoo.ru/863e15f0" TargetMode="External"/><Relationship Id="rId263" Type="http://schemas.openxmlformats.org/officeDocument/2006/relationships/hyperlink" Target="https://m.edsoo.ru/863e39ae" TargetMode="External"/><Relationship Id="rId284" Type="http://schemas.openxmlformats.org/officeDocument/2006/relationships/hyperlink" Target="https://m.edsoo.ru/863e564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5282" TargetMode="External"/><Relationship Id="rId144" Type="http://schemas.openxmlformats.org/officeDocument/2006/relationships/hyperlink" Target="https://m.edsoo.ru/863d651a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82ca" TargetMode="External"/><Relationship Id="rId186" Type="http://schemas.openxmlformats.org/officeDocument/2006/relationships/hyperlink" Target="https://m.edsoo.ru/863da53e" TargetMode="External"/><Relationship Id="rId211" Type="http://schemas.openxmlformats.org/officeDocument/2006/relationships/hyperlink" Target="https://m.edsoo.ru/863dce9c" TargetMode="External"/><Relationship Id="rId232" Type="http://schemas.openxmlformats.org/officeDocument/2006/relationships/hyperlink" Target="https://m.edsoo.ru/863dff0c" TargetMode="External"/><Relationship Id="rId253" Type="http://schemas.openxmlformats.org/officeDocument/2006/relationships/hyperlink" Target="https://m.edsoo.ru/863e2aae" TargetMode="External"/><Relationship Id="rId274" Type="http://schemas.openxmlformats.org/officeDocument/2006/relationships/hyperlink" Target="https://m.edsoo.ru/863e4c50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dae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70e6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2ea" TargetMode="External"/><Relationship Id="rId201" Type="http://schemas.openxmlformats.org/officeDocument/2006/relationships/hyperlink" Target="https://m.edsoo.ru/863dbb78" TargetMode="External"/><Relationship Id="rId222" Type="http://schemas.openxmlformats.org/officeDocument/2006/relationships/hyperlink" Target="https://m.edsoo.ru/863de9a4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d14" TargetMode="External"/><Relationship Id="rId285" Type="http://schemas.openxmlformats.org/officeDocument/2006/relationships/hyperlink" Target="https://m.edsoo.ru/863e5768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5a2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68c" TargetMode="External"/><Relationship Id="rId166" Type="http://schemas.openxmlformats.org/officeDocument/2006/relationships/hyperlink" Target="https://m.edsoo.ru/863d84fa" TargetMode="External"/><Relationship Id="rId187" Type="http://schemas.openxmlformats.org/officeDocument/2006/relationships/hyperlink" Target="https://m.edsoo.ru/863da6a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374" TargetMode="External"/><Relationship Id="rId233" Type="http://schemas.openxmlformats.org/officeDocument/2006/relationships/hyperlink" Target="https://m.edsoo.ru/863e00ba" TargetMode="External"/><Relationship Id="rId254" Type="http://schemas.openxmlformats.org/officeDocument/2006/relationships/hyperlink" Target="https://m.edsoo.ru/863e2e64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4ec6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f20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cc2" TargetMode="External"/><Relationship Id="rId223" Type="http://schemas.openxmlformats.org/officeDocument/2006/relationships/hyperlink" Target="https://m.edsoo.ru/863dec7e" TargetMode="External"/><Relationship Id="rId244" Type="http://schemas.openxmlformats.org/officeDocument/2006/relationships/hyperlink" Target="https://m.edsoo.ru/863e1712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8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19473</Words>
  <Characters>111001</Characters>
  <Application>Microsoft Office Word</Application>
  <DocSecurity>0</DocSecurity>
  <Lines>925</Lines>
  <Paragraphs>260</Paragraphs>
  <ScaleCrop>false</ScaleCrop>
  <Company/>
  <LinksUpToDate>false</LinksUpToDate>
  <CharactersWithSpaces>130214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 любимая</cp:lastModifiedBy>
  <cp:revision>3</cp:revision>
  <dcterms:created xsi:type="dcterms:W3CDTF">2023-09-27T09:39:00Z</dcterms:created>
  <dcterms:modified xsi:type="dcterms:W3CDTF">2023-09-27T09:40:00Z</dcterms:modified>
</cp:coreProperties>
</file>